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  ПРОГРАММА  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Предмет  </w:t>
      </w:r>
      <w:proofErr w:type="spellStart"/>
      <w:r w:rsidRPr="003612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6120E">
        <w:rPr>
          <w:rFonts w:ascii="Times New Roman" w:hAnsi="Times New Roman" w:cs="Times New Roman"/>
          <w:sz w:val="24"/>
          <w:szCs w:val="24"/>
        </w:rPr>
        <w:t>история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proofErr w:type="spellEnd"/>
      <w:r w:rsidRPr="0036120E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</w:rPr>
        <w:t>.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Класс __</w:t>
      </w:r>
      <w:r w:rsidR="00A31F18"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8-а, 8</w:t>
      </w:r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-б</w:t>
      </w:r>
      <w:proofErr w:type="gramStart"/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</w:t>
      </w:r>
      <w:r w:rsidRPr="0036120E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Учебный год </w:t>
      </w:r>
      <w:r w:rsidRPr="0036120E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A31F18"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2016-2017</w:t>
      </w:r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 w:rsidRPr="0036120E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</w:rPr>
        <w:t>.</w:t>
      </w:r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 </w:t>
      </w:r>
      <w:proofErr w:type="spellStart"/>
      <w:r w:rsidRPr="0036120E">
        <w:rPr>
          <w:rFonts w:ascii="Times New Roman" w:eastAsia="Times New Roman" w:hAnsi="Times New Roman" w:cs="Times New Roman"/>
          <w:sz w:val="24"/>
          <w:szCs w:val="24"/>
        </w:rPr>
        <w:t>_____обществознание</w:t>
      </w:r>
      <w:proofErr w:type="spell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Масленникова Дарья Вениаминовна</w:t>
      </w:r>
      <w:proofErr w:type="gramStart"/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</w:t>
      </w:r>
      <w:r w:rsidRPr="0036120E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 Ф.И.О.)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ШМО</w:t>
      </w:r>
    </w:p>
    <w:p w:rsidR="00F713D1" w:rsidRPr="0036120E" w:rsidRDefault="00305F2E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учителей </w:t>
      </w:r>
      <w:r w:rsidR="00F713D1" w:rsidRPr="0036120E">
        <w:rPr>
          <w:rFonts w:ascii="Times New Roman" w:eastAsia="Times New Roman" w:hAnsi="Times New Roman" w:cs="Times New Roman"/>
          <w:sz w:val="24"/>
          <w:szCs w:val="24"/>
        </w:rPr>
        <w:t>исторических, обществоведческих и эстетических наук__</w:t>
      </w:r>
      <w:r w:rsidR="00F713D1" w:rsidRPr="003612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F713D1" w:rsidRPr="0036120E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713D1" w:rsidRPr="0036120E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протокол № ______ от «___»______201__г.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СОГЛАСОВАНА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Зам. директора по НМР  _______</w:t>
      </w:r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Л.И. Семёнова 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A31F18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«____» ________ 201_6</w:t>
      </w:r>
      <w:r w:rsidR="00F713D1" w:rsidRPr="0036120E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Директор  ___</w:t>
      </w:r>
      <w:r w:rsidRPr="0036120E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612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О.П. Матвеева 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Приказ № ______ от «____» _________ 201__г.</w:t>
      </w: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Default="00F713D1" w:rsidP="00890B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20E" w:rsidRDefault="0036120E" w:rsidP="00890B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20E" w:rsidRDefault="0036120E" w:rsidP="00890B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20E" w:rsidRDefault="0036120E" w:rsidP="00890B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20E" w:rsidRPr="0036120E" w:rsidRDefault="0036120E" w:rsidP="00890B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3D1" w:rsidRPr="0036120E" w:rsidRDefault="00F713D1" w:rsidP="00890B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20E" w:rsidRDefault="00F713D1" w:rsidP="003612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Усолье-Сибирское</w:t>
      </w:r>
      <w:proofErr w:type="spellEnd"/>
      <w:proofErr w:type="gramEnd"/>
      <w:r w:rsidR="0036120E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F713D1" w:rsidRPr="0036120E" w:rsidRDefault="00F713D1" w:rsidP="003612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713D1" w:rsidRPr="0036120E" w:rsidRDefault="00F713D1" w:rsidP="00890B64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Рабочая программа по обществознанию для 5-9 классов составлена на основе:</w:t>
      </w:r>
    </w:p>
    <w:p w:rsidR="00F713D1" w:rsidRPr="0036120E" w:rsidRDefault="00F713D1" w:rsidP="00890B6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 декабря 2012 года № 273-ФЗ;</w:t>
      </w:r>
    </w:p>
    <w:p w:rsidR="00F713D1" w:rsidRPr="0036120E" w:rsidRDefault="00F713D1" w:rsidP="00890B6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 1897);</w:t>
      </w:r>
    </w:p>
    <w:p w:rsidR="007019BB" w:rsidRPr="0036120E" w:rsidRDefault="007019BB" w:rsidP="00701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>Примерной образовательной  программы по истории, рекомендованной  Министерством образования и науки РФ.</w:t>
      </w:r>
      <w:r w:rsidRPr="003612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20E">
        <w:rPr>
          <w:rFonts w:ascii="Times New Roman" w:hAnsi="Times New Roman" w:cs="Times New Roman"/>
          <w:sz w:val="24"/>
          <w:szCs w:val="24"/>
        </w:rPr>
        <w:t xml:space="preserve">История. 5-11 классы. – М.: Изд-во «Просвещение», 2007. – 159 с, адаптированной к учебнику «Истории России» в двух частях под редакцией А.А.Данилова, </w:t>
      </w:r>
      <w:proofErr w:type="spellStart"/>
      <w:r w:rsidRPr="0036120E">
        <w:rPr>
          <w:rFonts w:ascii="Times New Roman" w:hAnsi="Times New Roman" w:cs="Times New Roman"/>
          <w:sz w:val="24"/>
          <w:szCs w:val="24"/>
        </w:rPr>
        <w:t>Л.Г.Косулина</w:t>
      </w:r>
      <w:proofErr w:type="gramStart"/>
      <w:r w:rsidRPr="0036120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6120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6120E">
        <w:rPr>
          <w:rFonts w:ascii="Times New Roman" w:hAnsi="Times New Roman" w:cs="Times New Roman"/>
          <w:sz w:val="24"/>
          <w:szCs w:val="24"/>
        </w:rPr>
        <w:t>.:«Просвещение», 2013 г;</w:t>
      </w:r>
    </w:p>
    <w:p w:rsidR="00F713D1" w:rsidRPr="0036120E" w:rsidRDefault="00F713D1" w:rsidP="00890B64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12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61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данной рабочей программе результаты обучения скорректированы в соответствии со стандартами нового поколения и представлены в каждом разделе программы.</w:t>
      </w:r>
    </w:p>
    <w:p w:rsidR="00F713D1" w:rsidRPr="0036120E" w:rsidRDefault="00F713D1" w:rsidP="00890B64">
      <w:pPr>
        <w:spacing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>Рабочая программа рассчитана на 68 часов  из расчета 2 часа</w:t>
      </w:r>
      <w:r w:rsidRPr="0036120E">
        <w:rPr>
          <w:rFonts w:ascii="Times New Roman" w:hAnsi="Times New Roman" w:cs="Times New Roman"/>
          <w:sz w:val="24"/>
          <w:szCs w:val="24"/>
        </w:rPr>
        <w:t xml:space="preserve"> в неделю и адресована обучающимся 7-а и 7-б МБОУ «СОШ» №10.</w:t>
      </w:r>
    </w:p>
    <w:p w:rsidR="00F713D1" w:rsidRPr="0036120E" w:rsidRDefault="00F713D1" w:rsidP="00890B64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ab/>
        <w:t>Тип программы</w:t>
      </w:r>
      <w:r w:rsidRPr="0036120E">
        <w:rPr>
          <w:rFonts w:ascii="Times New Roman" w:hAnsi="Times New Roman" w:cs="Times New Roman"/>
          <w:sz w:val="24"/>
          <w:szCs w:val="24"/>
        </w:rPr>
        <w:t>: основная общеобразовательная</w:t>
      </w:r>
      <w:r w:rsidR="00297DF1" w:rsidRPr="0036120E">
        <w:rPr>
          <w:rFonts w:ascii="Times New Roman" w:hAnsi="Times New Roman" w:cs="Times New Roman"/>
          <w:sz w:val="24"/>
          <w:szCs w:val="24"/>
        </w:rPr>
        <w:t>.</w:t>
      </w:r>
    </w:p>
    <w:p w:rsidR="005335F0" w:rsidRPr="0036120E" w:rsidRDefault="00F713D1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 </w:t>
      </w:r>
      <w:r w:rsidR="005335F0" w:rsidRPr="0036120E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5335F0" w:rsidRPr="0036120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335F0" w:rsidRPr="0036120E">
        <w:rPr>
          <w:rFonts w:ascii="Times New Roman" w:hAnsi="Times New Roman" w:cs="Times New Roman"/>
          <w:sz w:val="24"/>
          <w:szCs w:val="24"/>
        </w:rPr>
        <w:t xml:space="preserve">программы - формирование у учащихся исторического мышления, целостного представления об историческом пути России и населяющих ее народов, об основных этапах, событиях и деятелей российской </w:t>
      </w:r>
      <w:r w:rsidR="00A31F18" w:rsidRPr="0036120E">
        <w:rPr>
          <w:rFonts w:ascii="Times New Roman" w:hAnsi="Times New Roman" w:cs="Times New Roman"/>
          <w:sz w:val="24"/>
          <w:szCs w:val="24"/>
        </w:rPr>
        <w:t xml:space="preserve">и всемирной </w:t>
      </w:r>
      <w:r w:rsidR="005335F0" w:rsidRPr="0036120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A31F18" w:rsidRPr="0036120E">
        <w:rPr>
          <w:rFonts w:ascii="Times New Roman" w:hAnsi="Times New Roman" w:cs="Times New Roman"/>
          <w:sz w:val="24"/>
          <w:szCs w:val="24"/>
        </w:rPr>
        <w:t>19 века.</w:t>
      </w:r>
    </w:p>
    <w:p w:rsidR="005335F0" w:rsidRPr="0036120E" w:rsidRDefault="005335F0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612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5F0" w:rsidRPr="0036120E" w:rsidRDefault="005335F0" w:rsidP="00890B6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целостного представления об историческом пути развития России и судьбах населяющих ее народов, </w:t>
      </w:r>
    </w:p>
    <w:p w:rsidR="005335F0" w:rsidRPr="0036120E" w:rsidRDefault="005335F0" w:rsidP="00890B6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36120E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Pr="0036120E">
        <w:rPr>
          <w:rFonts w:ascii="Times New Roman" w:hAnsi="Times New Roman" w:cs="Times New Roman"/>
          <w:sz w:val="24"/>
          <w:szCs w:val="24"/>
        </w:rPr>
        <w:t xml:space="preserve">, важнейших событиях и крупных деятелях отечественной </w:t>
      </w:r>
      <w:r w:rsidR="00A31F18" w:rsidRPr="0036120E">
        <w:rPr>
          <w:rFonts w:ascii="Times New Roman" w:hAnsi="Times New Roman" w:cs="Times New Roman"/>
          <w:sz w:val="24"/>
          <w:szCs w:val="24"/>
        </w:rPr>
        <w:t xml:space="preserve">и всемирной </w:t>
      </w:r>
      <w:r w:rsidRPr="0036120E">
        <w:rPr>
          <w:rFonts w:ascii="Times New Roman" w:hAnsi="Times New Roman" w:cs="Times New Roman"/>
          <w:sz w:val="24"/>
          <w:szCs w:val="24"/>
        </w:rPr>
        <w:t xml:space="preserve">истории; </w:t>
      </w:r>
    </w:p>
    <w:p w:rsidR="005335F0" w:rsidRPr="0036120E" w:rsidRDefault="005335F0" w:rsidP="00890B6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выработка  у школьников представлений об основных источниках знаний о прошлом и настоящем; </w:t>
      </w:r>
    </w:p>
    <w:p w:rsidR="005335F0" w:rsidRPr="0036120E" w:rsidRDefault="005335F0" w:rsidP="00890B6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развитие у учащихся способностей рассматривать события и явления прошлого и настоящего, пользуясь приёмами исторического анализа; </w:t>
      </w:r>
    </w:p>
    <w:p w:rsidR="005335F0" w:rsidRPr="0036120E" w:rsidRDefault="005335F0" w:rsidP="00890B6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развитие гуманитарной культуры школьников, приобщение к ценностям национальной и мировой культуры, </w:t>
      </w:r>
    </w:p>
    <w:p w:rsidR="005335F0" w:rsidRPr="0036120E" w:rsidRDefault="005335F0" w:rsidP="00890B6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истории, традициям своего и других народов. </w:t>
      </w:r>
    </w:p>
    <w:p w:rsidR="005335F0" w:rsidRPr="0036120E" w:rsidRDefault="005335F0" w:rsidP="00890B64">
      <w:pPr>
        <w:pStyle w:val="a3"/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36120E">
        <w:rPr>
          <w:rFonts w:ascii="Times New Roman" w:hAnsi="Times New Roman" w:cs="Times New Roman"/>
          <w:bCs/>
          <w:sz w:val="24"/>
          <w:szCs w:val="24"/>
        </w:rPr>
        <w:t>Основная форма организации образовательного процесса</w:t>
      </w:r>
      <w:r w:rsidRPr="00361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20E">
        <w:rPr>
          <w:rFonts w:ascii="Times New Roman" w:hAnsi="Times New Roman" w:cs="Times New Roman"/>
          <w:bCs/>
          <w:sz w:val="24"/>
          <w:szCs w:val="24"/>
        </w:rPr>
        <w:t xml:space="preserve"> школьная лекция. Также используются игровой метод работы и семинарские занятия.</w:t>
      </w:r>
    </w:p>
    <w:p w:rsidR="00A31F18" w:rsidRPr="0036120E" w:rsidRDefault="005335F0" w:rsidP="00890B64">
      <w:pPr>
        <w:pStyle w:val="a3"/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361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Изменения, внесенные в программу: </w:t>
      </w:r>
      <w:r w:rsidR="00A31F18" w:rsidRPr="0036120E">
        <w:rPr>
          <w:rFonts w:ascii="Times New Roman" w:hAnsi="Times New Roman" w:cs="Times New Roman"/>
          <w:bCs/>
          <w:sz w:val="24"/>
          <w:szCs w:val="24"/>
        </w:rPr>
        <w:t>Особенностью данного курса является увеличение часов, отводимое на изучение курса «История России» с 40 часов до 42 часов, целью которого является углубленное изучение общественных движений России 19 века.</w:t>
      </w:r>
      <w:r w:rsidR="006D096F" w:rsidRPr="0036120E">
        <w:rPr>
          <w:rFonts w:ascii="Times New Roman" w:hAnsi="Times New Roman" w:cs="Times New Roman"/>
          <w:bCs/>
          <w:sz w:val="24"/>
          <w:szCs w:val="24"/>
        </w:rPr>
        <w:t xml:space="preserve"> Для каждого класса 7-а и 7-б </w:t>
      </w:r>
      <w:proofErr w:type="gramStart"/>
      <w:r w:rsidR="006D096F" w:rsidRPr="0036120E">
        <w:rPr>
          <w:rFonts w:ascii="Times New Roman" w:hAnsi="Times New Roman" w:cs="Times New Roman"/>
          <w:bCs/>
          <w:sz w:val="24"/>
          <w:szCs w:val="24"/>
        </w:rPr>
        <w:t>составлена</w:t>
      </w:r>
      <w:proofErr w:type="gramEnd"/>
      <w:r w:rsidR="006D096F" w:rsidRPr="0036120E">
        <w:rPr>
          <w:rFonts w:ascii="Times New Roman" w:hAnsi="Times New Roman" w:cs="Times New Roman"/>
          <w:bCs/>
          <w:sz w:val="24"/>
          <w:szCs w:val="24"/>
        </w:rPr>
        <w:t xml:space="preserve"> вариативное КТП в </w:t>
      </w:r>
      <w:proofErr w:type="spellStart"/>
      <w:r w:rsidR="006D096F" w:rsidRPr="0036120E">
        <w:rPr>
          <w:rFonts w:ascii="Times New Roman" w:hAnsi="Times New Roman" w:cs="Times New Roman"/>
          <w:bCs/>
          <w:sz w:val="24"/>
          <w:szCs w:val="24"/>
        </w:rPr>
        <w:t>соответсвтии</w:t>
      </w:r>
      <w:proofErr w:type="spellEnd"/>
      <w:r w:rsidR="006D096F" w:rsidRPr="0036120E">
        <w:rPr>
          <w:rFonts w:ascii="Times New Roman" w:hAnsi="Times New Roman" w:cs="Times New Roman"/>
          <w:bCs/>
          <w:sz w:val="24"/>
          <w:szCs w:val="24"/>
        </w:rPr>
        <w:t xml:space="preserve"> с общей подготовкой и спецификой усвоения материала обучающимися.</w:t>
      </w:r>
    </w:p>
    <w:p w:rsidR="00F713D1" w:rsidRPr="0036120E" w:rsidRDefault="00F713D1" w:rsidP="00890B64">
      <w:pPr>
        <w:pStyle w:val="a3"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2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предмета в учебном плане</w:t>
      </w:r>
      <w:r w:rsidRPr="0036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Федеральный базисный учебный план для общеобразовательных учреждений РФ отводит</w:t>
      </w:r>
      <w:r w:rsidRPr="003612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B3C67" w:rsidRPr="003612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68 часов</w:t>
      </w:r>
      <w:r w:rsidR="003B3C67" w:rsidRPr="0036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обязательного изучения истории </w:t>
      </w:r>
      <w:r w:rsidRPr="0036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базовом уровне в</w:t>
      </w:r>
      <w:r w:rsidRPr="003612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B3C67" w:rsidRPr="003612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</w:t>
      </w:r>
      <w:r w:rsidRPr="003612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-х</w:t>
      </w:r>
      <w:r w:rsidRPr="003612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классах (из расчёта</w:t>
      </w:r>
      <w:r w:rsidRPr="003612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B3C67" w:rsidRPr="003612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Pr="003612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 в неделю).</w:t>
      </w: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Pr="0036120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proofErr w:type="gramStart"/>
      <w:r w:rsidRPr="003612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6120E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C577D5" w:rsidRPr="0036120E">
        <w:rPr>
          <w:rFonts w:ascii="Times New Roman" w:hAnsi="Times New Roman" w:cs="Times New Roman"/>
          <w:sz w:val="24"/>
          <w:szCs w:val="24"/>
        </w:rPr>
        <w:t xml:space="preserve"> должны быть сформированы следу</w:t>
      </w:r>
      <w:r w:rsidRPr="0036120E">
        <w:rPr>
          <w:rFonts w:ascii="Times New Roman" w:hAnsi="Times New Roman" w:cs="Times New Roman"/>
          <w:sz w:val="24"/>
          <w:szCs w:val="24"/>
        </w:rPr>
        <w:t>ющие</w:t>
      </w:r>
      <w:r w:rsidR="006D096F" w:rsidRPr="0036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96F" w:rsidRPr="003612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6D096F" w:rsidRPr="0036120E">
        <w:rPr>
          <w:rFonts w:ascii="Times New Roman" w:hAnsi="Times New Roman" w:cs="Times New Roman"/>
          <w:sz w:val="24"/>
          <w:szCs w:val="24"/>
        </w:rPr>
        <w:t xml:space="preserve"> </w:t>
      </w:r>
      <w:r w:rsidRPr="0036120E">
        <w:rPr>
          <w:rFonts w:ascii="Times New Roman" w:hAnsi="Times New Roman" w:cs="Times New Roman"/>
          <w:sz w:val="24"/>
          <w:szCs w:val="24"/>
        </w:rPr>
        <w:t xml:space="preserve"> УУД</w:t>
      </w:r>
      <w:r w:rsidR="006D096F" w:rsidRPr="003612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2459"/>
        <w:gridCol w:w="2496"/>
        <w:gridCol w:w="2500"/>
        <w:gridCol w:w="2399"/>
      </w:tblGrid>
      <w:tr w:rsidR="003B3C67" w:rsidRPr="0036120E" w:rsidTr="003C7F32">
        <w:tc>
          <w:tcPr>
            <w:tcW w:w="2027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Типы УУД </w:t>
            </w:r>
          </w:p>
        </w:tc>
        <w:tc>
          <w:tcPr>
            <w:tcW w:w="2759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базовый</w:t>
            </w:r>
          </w:p>
        </w:tc>
        <w:tc>
          <w:tcPr>
            <w:tcW w:w="2552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продвинутый</w:t>
            </w:r>
          </w:p>
        </w:tc>
        <w:tc>
          <w:tcPr>
            <w:tcW w:w="2551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рефлексивно-творческий</w:t>
            </w:r>
          </w:p>
        </w:tc>
      </w:tr>
      <w:tr w:rsidR="003B3C67" w:rsidRPr="0036120E" w:rsidTr="00C577D5">
        <w:trPr>
          <w:trHeight w:val="5855"/>
        </w:trPr>
        <w:tc>
          <w:tcPr>
            <w:tcW w:w="2027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Личностные</w:t>
            </w:r>
          </w:p>
        </w:tc>
        <w:tc>
          <w:tcPr>
            <w:tcW w:w="2759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</w:t>
            </w:r>
          </w:p>
        </w:tc>
        <w:tc>
          <w:tcPr>
            <w:tcW w:w="2552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гуманистических традиций и ценностей современного общества, уважение прав и свобод человека</w:t>
            </w:r>
            <w:r w:rsidRPr="00361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3B3C67" w:rsidRPr="0036120E" w:rsidRDefault="003B3C67" w:rsidP="00890B64">
            <w:pPr>
              <w:tabs>
                <w:tab w:val="left" w:pos="50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необходимости поддержания гражданского мира и согласия и своей ответственности за судьбу страны перед нынешними и грядущими поколениями.</w:t>
            </w:r>
          </w:p>
        </w:tc>
      </w:tr>
      <w:tr w:rsidR="003B3C67" w:rsidRPr="0036120E" w:rsidTr="003C7F32">
        <w:tc>
          <w:tcPr>
            <w:tcW w:w="2027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759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сознательно организовывать свою познавательную деятельность (от постановки цели до получения и оценки результата</w:t>
            </w:r>
            <w:proofErr w:type="gramEnd"/>
          </w:p>
        </w:tc>
        <w:tc>
          <w:tcPr>
            <w:tcW w:w="2552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решать творческие задачи, представлять результаты своей деятельности в различных формах (сообщение, эссе, презентация, реферат и др.)</w:t>
            </w:r>
          </w:p>
        </w:tc>
        <w:tc>
          <w:tcPr>
            <w:tcW w:w="2551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Способность с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 формулирует позна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вательные цели, вы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ходя за пределы требований прог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раммы</w:t>
            </w:r>
            <w:r w:rsidRPr="00361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B3C67" w:rsidRPr="0036120E" w:rsidTr="003C7F32">
        <w:tc>
          <w:tcPr>
            <w:tcW w:w="2027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Коммуникационные</w:t>
            </w:r>
          </w:p>
        </w:tc>
        <w:tc>
          <w:tcPr>
            <w:tcW w:w="2759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троить понятные для партнера высказывания, т.е. владеть вербальными и невербальными средствами общения</w:t>
            </w:r>
          </w:p>
        </w:tc>
        <w:tc>
          <w:tcPr>
            <w:tcW w:w="2552" w:type="dxa"/>
          </w:tcPr>
          <w:p w:rsidR="003B3C67" w:rsidRPr="0036120E" w:rsidRDefault="003B3C67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оммуникативно-речевые действия, направленные на учет позиции собеседника (интеллектуальный аспект коммуникации)</w:t>
            </w:r>
          </w:p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своих действий (полное отображение предметного содержания и условий осуществляемых действий).</w:t>
            </w:r>
          </w:p>
        </w:tc>
      </w:tr>
      <w:tr w:rsidR="003B3C67" w:rsidRPr="0036120E" w:rsidTr="003C7F32">
        <w:tc>
          <w:tcPr>
            <w:tcW w:w="2027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759" w:type="dxa"/>
          </w:tcPr>
          <w:p w:rsidR="003B3C67" w:rsidRPr="0036120E" w:rsidRDefault="003B3C67" w:rsidP="00890B64">
            <w:pPr>
              <w:pStyle w:val="a3"/>
              <w:tabs>
                <w:tab w:val="left" w:pos="500"/>
              </w:tabs>
              <w:spacing w:after="24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смысл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ситуации различными 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(рисунки, символ, схемы, знаки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t>).:</w:t>
            </w:r>
            <w:proofErr w:type="gramEnd"/>
          </w:p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владение умениями работать с учебной и внешкольной информацией 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</w:t>
            </w:r>
          </w:p>
        </w:tc>
        <w:tc>
          <w:tcPr>
            <w:tcW w:w="2551" w:type="dxa"/>
          </w:tcPr>
          <w:p w:rsidR="003B3C67" w:rsidRPr="0036120E" w:rsidRDefault="003B3C67" w:rsidP="00890B6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составлять задачу, обратную данной, и на основании ее </w:t>
            </w:r>
            <w:r w:rsidRPr="00361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делать вывод о правильности решения исходной задачи</w:t>
            </w:r>
            <w:r w:rsidRPr="00361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3B3C67" w:rsidRPr="0036120E" w:rsidRDefault="00F713D1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6D096F" w:rsidRPr="0036120E" w:rsidRDefault="006D096F" w:rsidP="006D096F">
      <w:pPr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Выпускник должен </w:t>
      </w:r>
    </w:p>
    <w:p w:rsidR="006D096F" w:rsidRPr="0036120E" w:rsidRDefault="006D096F" w:rsidP="006D096F">
      <w:pPr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36120E">
        <w:rPr>
          <w:rFonts w:ascii="Times New Roman" w:hAnsi="Times New Roman" w:cs="Times New Roman"/>
          <w:sz w:val="24"/>
          <w:szCs w:val="24"/>
        </w:rPr>
        <w:t>:</w:t>
      </w:r>
    </w:p>
    <w:p w:rsidR="006D096F" w:rsidRPr="0036120E" w:rsidRDefault="006D096F" w:rsidP="006D096F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этапы и ключевые события истории России и мира в XIX веке и выдающихся деятелей истории;</w:t>
      </w:r>
    </w:p>
    <w:p w:rsidR="006D096F" w:rsidRPr="0036120E" w:rsidRDefault="006D096F" w:rsidP="006D096F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6D096F" w:rsidRPr="0036120E" w:rsidRDefault="006D096F" w:rsidP="006D096F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изученные виды исторических источников;</w:t>
      </w:r>
    </w:p>
    <w:p w:rsidR="006D096F" w:rsidRPr="0036120E" w:rsidRDefault="006D096F" w:rsidP="006D096F">
      <w:pPr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>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>различать факты, мнения, доказательства, гипотезы, аксиомы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информации, включая энциклопедии, словари, Интернет-ресурсы и другие базы данных, 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z w:val="24"/>
          <w:szCs w:val="24"/>
        </w:rPr>
        <w:t>передавать содержание текста в сжатом или развернутом виде в соответствии с целью учебного задания, проводить информационно-смысловой анализ текста, использовать различные виды чтения (ознакомительное, просмотровое, поисковое и др.),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spacing w:line="240" w:lineRule="auto"/>
        <w:ind w:right="-14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6120E">
        <w:rPr>
          <w:rFonts w:ascii="Times New Roman" w:hAnsi="Times New Roman" w:cs="Times New Roman"/>
          <w:spacing w:val="-2"/>
          <w:sz w:val="24"/>
          <w:szCs w:val="24"/>
        </w:rPr>
        <w:t xml:space="preserve">давать самостоятельную оценку историческим явлениям, </w:t>
      </w:r>
      <w:r w:rsidRPr="0036120E">
        <w:rPr>
          <w:rFonts w:ascii="Times New Roman" w:hAnsi="Times New Roman" w:cs="Times New Roman"/>
          <w:spacing w:val="-3"/>
          <w:sz w:val="24"/>
          <w:szCs w:val="24"/>
        </w:rPr>
        <w:t>событиям и личностям, высказывая при этом собственные сужде</w:t>
      </w:r>
      <w:r w:rsidRPr="0036120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6120E">
        <w:rPr>
          <w:rFonts w:ascii="Times New Roman" w:hAnsi="Times New Roman" w:cs="Times New Roman"/>
          <w:spacing w:val="-6"/>
          <w:sz w:val="24"/>
          <w:szCs w:val="24"/>
        </w:rPr>
        <w:t>ния;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spacing w:line="240" w:lineRule="auto"/>
        <w:ind w:right="-14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6120E">
        <w:rPr>
          <w:rFonts w:ascii="Times New Roman" w:hAnsi="Times New Roman" w:cs="Times New Roman"/>
          <w:spacing w:val="-5"/>
          <w:sz w:val="24"/>
          <w:szCs w:val="24"/>
        </w:rPr>
        <w:t xml:space="preserve"> анализировать исторический источник;</w:t>
      </w:r>
    </w:p>
    <w:p w:rsidR="006D096F" w:rsidRPr="0036120E" w:rsidRDefault="006D096F" w:rsidP="006D096F">
      <w:pPr>
        <w:pStyle w:val="a3"/>
        <w:numPr>
          <w:ilvl w:val="0"/>
          <w:numId w:val="7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6120E">
        <w:rPr>
          <w:rFonts w:ascii="Times New Roman" w:hAnsi="Times New Roman" w:cs="Times New Roman"/>
          <w:spacing w:val="-7"/>
          <w:sz w:val="24"/>
          <w:szCs w:val="24"/>
        </w:rPr>
        <w:t xml:space="preserve">оперировать историческими датами,  </w:t>
      </w:r>
      <w:r w:rsidRPr="0036120E">
        <w:rPr>
          <w:rFonts w:ascii="Times New Roman" w:hAnsi="Times New Roman" w:cs="Times New Roman"/>
          <w:spacing w:val="-5"/>
          <w:sz w:val="24"/>
          <w:szCs w:val="24"/>
        </w:rPr>
        <w:t xml:space="preserve"> выявлять синхронность и </w:t>
      </w:r>
      <w:proofErr w:type="spellStart"/>
      <w:r w:rsidRPr="0036120E">
        <w:rPr>
          <w:rFonts w:ascii="Times New Roman" w:hAnsi="Times New Roman" w:cs="Times New Roman"/>
          <w:sz w:val="24"/>
          <w:szCs w:val="24"/>
        </w:rPr>
        <w:t>диахронность</w:t>
      </w:r>
      <w:proofErr w:type="spellEnd"/>
      <w:r w:rsidRPr="0036120E">
        <w:rPr>
          <w:rFonts w:ascii="Times New Roman" w:hAnsi="Times New Roman" w:cs="Times New Roman"/>
          <w:sz w:val="24"/>
          <w:szCs w:val="24"/>
        </w:rPr>
        <w:t xml:space="preserve"> событий и явлений.</w:t>
      </w: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>Структура учебного курса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96"/>
        <w:gridCol w:w="3190"/>
      </w:tblGrid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Модуль (глава)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Россия в первой половине XIX века.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Социально-экономическое развитие в первой половине XIX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в первой четверти XIX 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во второй четверти XIX 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Русская культура первой половины XIX 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Россия во 2-й половине XIX века.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Великие реформы 60-70-х гг. XIX 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Россия в конце XIX 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культуры в XIX – начале ХХ </w:t>
            </w:r>
            <w:proofErr w:type="spellStart"/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Европа в XIX 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Европа в XIX – начале ХХ вв.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Страны Америки, Азии и Африки в XIX – начале ХХ вв.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Европа и мир накануне и в годы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ервой мировой войны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C67" w:rsidRPr="0036120E" w:rsidTr="003B3C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культуры в XIX – начале ХХ вв.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C67" w:rsidRPr="0036120E" w:rsidTr="003B3C67">
        <w:trPr>
          <w:trHeight w:val="207"/>
        </w:trPr>
        <w:tc>
          <w:tcPr>
            <w:tcW w:w="1384" w:type="dxa"/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3B3C67" w:rsidRPr="0036120E" w:rsidRDefault="003B3C67" w:rsidP="00890B64">
            <w:pPr>
              <w:spacing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B3C67" w:rsidRPr="0036120E" w:rsidRDefault="003B3C67" w:rsidP="00890B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096F" w:rsidRPr="0036120E" w:rsidRDefault="006D096F" w:rsidP="006D09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6D096F" w:rsidRPr="0036120E" w:rsidRDefault="006D096F" w:rsidP="006D096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Социально-экономическое развитие в первой половине XIX в. (1 час)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Первые железные дороги.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Развитие капиталистических отношений. Начало промышленного переворота.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Внутренняя и внешняя политика в первой четверти XIX в. (12 часов)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Александр I.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Негласный комитет. Указ о вольных хлебопашцах. Учреждение Министерств. Создание Государственного совета. М.М.Сперанский.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Участие России в антифранцузских коалициях. </w:t>
      </w:r>
      <w:proofErr w:type="spellStart"/>
      <w:r w:rsidRPr="0036120E">
        <w:rPr>
          <w:rFonts w:ascii="Times New Roman" w:eastAsia="Times New Roman" w:hAnsi="Times New Roman" w:cs="Times New Roman"/>
          <w:sz w:val="24"/>
          <w:szCs w:val="24"/>
        </w:rPr>
        <w:t>Тильзитский</w:t>
      </w:r>
      <w:proofErr w:type="spell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мир и русско-французский союз. Континентальная блокада.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Вхождение Грузии в состав России. Присоединение Финляндии.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Бухарестский мир с Турцией. Отечественная война 1812 г.: причины, планы сторон, ход военных действий.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М. Барклай-де-Толли. М. Кутузов. Д. Давыдов.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Бородинская битва.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Народный характер войны.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Изгнание наполеоновских войск из России. Заграничные походы русской армии.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Российская дипломатия на Венском конгрессе. Россия и Священный союз.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Усиление консервативных тенденций во внутренней политике после Отечественной войны 1812 г.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А.А. Аракчеев.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Военные поселения. Цензурные ограничения.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Движение декабристов.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Первые тайные организации.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Северное и Южное общества, их программы. Восстание на Сенатской площади в Петербурге 14 декабря 1825 г. Восстание Черниговского полка.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Внутренняя и внешняя политика во второй четверти XIX в.  (9 часов)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Николай I.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Усиление самодержавной власти. Ужесточение контроля над обществом. III Отделение.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А.Х. </w:t>
      </w:r>
      <w:proofErr w:type="spell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Бенкедорф</w:t>
      </w:r>
      <w:proofErr w:type="spell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Кодификация законов.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«Манифест о почетном гражданстве». «Указ об обязанных крестьянах».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Политика в области просвещения.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Польское восстание 1830-1831 гг.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мысль и общественные движения второй четверти XIX в.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Н.М. Карамзин.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Теория официальной народности. Кружки конца 1820-х – 1830-х гг. Славянофилы и западники.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П.Я.Чаадаев.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Русский утопический социализм.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Петрашевцы.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Внешняя политика второй четверти XIX в. Восточный вопрос. Россия и освобождение Греции.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Россия и революции в Европе.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Вхождение Кавказа в состав России.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Шамиль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. Кавказская война. Крымская война: причины, участники. Оборона Севастополя,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ее герои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>. Парижский мир. Причины и последствия поражения России в Крымской войне.</w:t>
      </w:r>
    </w:p>
    <w:p w:rsidR="0036120E" w:rsidRDefault="0036120E" w:rsidP="0036120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4. Русская культура первой половины XIX в. (2 часа)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Становление литературного русского языка.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Великие реформы 60-70-х гг. XIX в. (10 часов)</w:t>
      </w:r>
    </w:p>
    <w:p w:rsidR="006D096F" w:rsidRPr="0036120E" w:rsidRDefault="006D096F" w:rsidP="0036120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ab/>
        <w:t xml:space="preserve">Александр II. Предпосылки и подготовка крестьянской реформы. Положение 19 февраля 1861 г. Отмена крепостного права. Наделы. Выкуп и выкупная операция. Повинности </w:t>
      </w:r>
      <w:proofErr w:type="spellStart"/>
      <w:r w:rsidRPr="0036120E">
        <w:rPr>
          <w:rFonts w:ascii="Times New Roman" w:eastAsia="Times New Roman" w:hAnsi="Times New Roman" w:cs="Times New Roman"/>
          <w:sz w:val="24"/>
          <w:szCs w:val="24"/>
        </w:rPr>
        <w:t>временнообязанных</w:t>
      </w:r>
      <w:proofErr w:type="spell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крестьян.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Крестьянское самоуправление.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Земская, городская, судебная реформы. Реформы в области образования. Военные реформы.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Значение реформ 60-70 гг. XIX 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истории России.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движения 50-60-х гг. XIX в. Подъем общественного движения после поражения в Крымской войне.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А.И. Герцен и Н.И. Огарев. Вольная русская типография в Лондоне. «Полярная звезда», «Колокол»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.Н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.Г.Чернышевский. Н.А.Добролюбов. Журнал «Современник».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Революционные организации и кружки середины 60-х – начала 70-х гг. XIX 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Россия в конце XIX в. (6 часов)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Остатки крепостничества и общинного быта. 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Аграрной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кризис 80-90-х гг. XIX в.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Кризис самодержавия на рубеже 70-80-х гг. XIX в. Политика лавирования.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М.Т. </w:t>
      </w:r>
      <w:proofErr w:type="spell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Лорис-Меликов</w:t>
      </w:r>
      <w:proofErr w:type="spell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. Убийство Александра </w:t>
      </w:r>
      <w:proofErr w:type="spell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II.Александр</w:t>
      </w:r>
      <w:proofErr w:type="spell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 III.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Манифест о незыблемости самодержавия.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К.П.Победоносцев. Контрреформы. Реакционная политика в области просвещения.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Национальная политика самодержавия в конце XIX 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движения 70-90-х гг. XIX в. Земское движение. Идеология народничества.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М.А. Бакунин. П.Л. Лавров. П.Н. Ткачев. </w:t>
      </w:r>
      <w:proofErr w:type="spell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Н.К.Михайловский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.П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олитические</w:t>
      </w:r>
      <w:proofErr w:type="spell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организации народников.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>«Хождение в народ».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Первые рабочие организации.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идей марксизма.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Г.В. Плеханов.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«Освобождение труда».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П.Б. Струве и «легальный марксизм».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В.И. Ленин. «Союз борьбы за освобождение рабочего класса».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Внешняя политика во второй половине XIX 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Борьба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за ликвидацию последствий Крымской войны.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А.М. Горчаков.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Присоединение Средней Азии.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Народы Российской империи.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Русско-турецкая война 1877-1878 гг. «Союз трех императоров». Сближение России и Франции в 1890-х гг.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Развитие культуры в XIX – начале ХХ вв. (2 часа)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Развитие научной картины мира в XIX в.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Изменение взглядов на природу и общество на рубеже XIX-ХХ вв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.Д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емократизация образования.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>Изменения в быту. Градостроительство. Развитие транспорта и сре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язи. </w:t>
      </w:r>
    </w:p>
    <w:p w:rsid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Основные течения в художественной культуре XIX – начала ХХ вв. (романтизм, реализм, модерн, символизм, авангардизм).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Рождение кинематографа.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Духовный кризис индустриального общества на рубеже XIX-ХХ вв. Декаданс.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Европа и Северная Америка в XIX – начале ХХ вв. (12 часов)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Империя Наполеона I во Франции. «Гражданский кодекс».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Наполеоновские войны. Венский конгресс.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Священный союз.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«Восточный вопрос» в политике европейских государств в XIX 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Переход от 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традиционного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идеологии либерализма, социализма, консерватизма. Возникновение рабочего движения.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Чартистское движение в Англии. Европейские революции XIX 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. Вторая империя во Франции.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идеи в странах Европы. Объединение Италии.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К. </w:t>
      </w:r>
      <w:proofErr w:type="spell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Кавур</w:t>
      </w:r>
      <w:proofErr w:type="spell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 Дж. Гарибальди.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Создание единого германского государства. О. Бисмарк. Франко-прусская война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1870-1871 гг. Образование Германской империи. Австро-Венгерская империя.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Народы Юго-Восточной Европы в XIX 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Завершение 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 Америки, Азии и Африки в XIX – начале ХХ вв. (10 часов).</w:t>
      </w:r>
    </w:p>
    <w:p w:rsidR="006D096F" w:rsidRPr="0036120E" w:rsidRDefault="006D096F" w:rsidP="006D096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Север и Юг 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Соединенных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120E">
        <w:rPr>
          <w:rFonts w:ascii="Times New Roman" w:eastAsia="Times New Roman" w:hAnsi="Times New Roman" w:cs="Times New Roman"/>
          <w:sz w:val="24"/>
          <w:szCs w:val="24"/>
        </w:rPr>
        <w:t>ШтатовАмерики</w:t>
      </w:r>
      <w:proofErr w:type="spell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Демократы и республиканцы.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профсоюзного движения в странах Европы. Тред-юнионы. Марксизм.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К. Маркс. Ф. Энгельс.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Анархизм.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Образование I и II Интернационалов.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Возникновение социалистических партий. Социальный реформизм во второй половине XIX – начале ХХ вв.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Д. Ллойд Джордж. Т. Рузвельт. В. Вильсон. Ж. </w:t>
      </w:r>
      <w:proofErr w:type="spell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Клемансо</w:t>
      </w:r>
      <w:proofErr w:type="spell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Провозглашение независимых госуда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рств в Л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Создание колониальных империй. Установление британского колониального господства в Индии.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Восстание сипаев 1857-1859 гг. «Опиумные войны». Движение тайпинов.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Колониальные захваты в Африке.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Империализм – идеология и политика.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Кризис традиционного общества в странах Азии на рубеже XIX-XX вв.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 Реставрация </w:t>
      </w:r>
      <w:proofErr w:type="spellStart"/>
      <w:r w:rsidRPr="0036120E">
        <w:rPr>
          <w:rFonts w:ascii="Times New Roman" w:eastAsia="Times New Roman" w:hAnsi="Times New Roman" w:cs="Times New Roman"/>
          <w:sz w:val="24"/>
          <w:szCs w:val="24"/>
        </w:rPr>
        <w:t>Мэйдзи</w:t>
      </w:r>
      <w:proofErr w:type="spell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. Начало модернизации в Японии.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Революции в Иране, Османской империи, Китае.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10. Европа и мир накануне и в годы</w:t>
      </w:r>
      <w:proofErr w:type="gramStart"/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proofErr w:type="gramEnd"/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ервой мировой войны (2 часа)</w:t>
      </w:r>
    </w:p>
    <w:p w:rsidR="006D096F" w:rsidRPr="0036120E" w:rsidRDefault="006D096F" w:rsidP="006D096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Начало борьбы за передел мира. Возникновение военно-политических блоков. Антанта и Центральные державы. Балканские войны.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11. Развитие культуры в XIX – начале ХХ вв. (2 часа)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Развитие научной картины мира в XIX в.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Изменение взглядов на природу и общество на рубеже XIX-ХХ вв</w:t>
      </w:r>
      <w:proofErr w:type="gramStart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>.Д</w:t>
      </w:r>
      <w:proofErr w:type="gramEnd"/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емократизация образования. </w:t>
      </w:r>
      <w:r w:rsidRPr="0036120E">
        <w:rPr>
          <w:rFonts w:ascii="Times New Roman" w:eastAsia="Times New Roman" w:hAnsi="Times New Roman" w:cs="Times New Roman"/>
          <w:sz w:val="24"/>
          <w:szCs w:val="24"/>
        </w:rPr>
        <w:t>Изменения в быту. Градостроительство. Развитие транспорта и сре</w:t>
      </w:r>
      <w:proofErr w:type="gramStart"/>
      <w:r w:rsidRPr="0036120E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язи. </w:t>
      </w:r>
    </w:p>
    <w:p w:rsidR="006D096F" w:rsidRPr="0036120E" w:rsidRDefault="006D096F" w:rsidP="0036120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 xml:space="preserve">Основные течения в художественной культуре XIX – начала ХХ вв. (романтизм, реализм, модерн, символизм, авангардизм). </w:t>
      </w:r>
      <w:r w:rsidRPr="0036120E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Рождение кинематографа. </w:t>
      </w:r>
    </w:p>
    <w:p w:rsidR="006D096F" w:rsidRPr="0036120E" w:rsidRDefault="006D096F" w:rsidP="0036120E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20E">
        <w:rPr>
          <w:rFonts w:ascii="Times New Roman" w:eastAsia="Times New Roman" w:hAnsi="Times New Roman" w:cs="Times New Roman"/>
          <w:sz w:val="24"/>
          <w:szCs w:val="24"/>
        </w:rPr>
        <w:t>Духовный кризис индустриального общества на рубеже XIX-ХХ вв. Декаданс</w:t>
      </w:r>
    </w:p>
    <w:p w:rsidR="0036120E" w:rsidRDefault="0036120E" w:rsidP="00890B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1C67B4" w:rsidP="00890B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8-а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7"/>
        <w:gridCol w:w="33"/>
        <w:gridCol w:w="7088"/>
        <w:gridCol w:w="1134"/>
        <w:gridCol w:w="1134"/>
      </w:tblGrid>
      <w:tr w:rsidR="001C67B4" w:rsidRPr="0036120E" w:rsidTr="001C67B4">
        <w:trPr>
          <w:cantSplit/>
          <w:trHeight w:val="585"/>
        </w:trPr>
        <w:tc>
          <w:tcPr>
            <w:tcW w:w="669" w:type="dxa"/>
            <w:vMerge w:val="restart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8" w:type="dxa"/>
            <w:gridSpan w:val="3"/>
            <w:vMerge w:val="restart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268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C67B4" w:rsidRPr="0036120E" w:rsidTr="001C67B4">
        <w:trPr>
          <w:cantSplit/>
          <w:trHeight w:val="409"/>
        </w:trPr>
        <w:tc>
          <w:tcPr>
            <w:tcW w:w="669" w:type="dxa"/>
            <w:vMerge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3"/>
            <w:vMerge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tabs>
                <w:tab w:val="right" w:pos="25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tabs>
                <w:tab w:val="right" w:pos="25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C67B4" w:rsidRPr="0036120E" w:rsidTr="003C7F32">
        <w:trPr>
          <w:trHeight w:val="892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4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6120E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первой половине XIX века.</w:t>
            </w:r>
          </w:p>
          <w:p w:rsidR="001C67B4" w:rsidRPr="0036120E" w:rsidRDefault="001C67B4" w:rsidP="00890B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Социально-экономическое развитие в первой половине XIX (1 час)</w:t>
            </w: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Социально-экономическое развитие в первой половине </w:t>
            </w:r>
            <w:proofErr w:type="spell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XIX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3C7F32">
        <w:trPr>
          <w:trHeight w:val="126"/>
        </w:trPr>
        <w:tc>
          <w:tcPr>
            <w:tcW w:w="10065" w:type="dxa"/>
            <w:gridSpan w:val="6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Внутренняя и внешняя политика в первой четверти XIX в (12 часов)</w:t>
            </w: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в 1801-1811 </w:t>
            </w:r>
            <w:proofErr w:type="spellStart"/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в 1801-1812 </w:t>
            </w:r>
            <w:proofErr w:type="spellStart"/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Реформы М.М. Сперанского.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Заграничный поход русской армии. Внешняя политика России в </w:t>
            </w: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1813-1825 гг.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«Россия </w:t>
            </w:r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годы царствования Александра 1»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</w:t>
            </w: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 1814-1825 гг. Социально-экономиче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развитие 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12- 13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Общественные движения начала </w:t>
            </w:r>
            <w:r w:rsidRPr="00361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361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декабристов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3C7F32">
        <w:trPr>
          <w:trHeight w:val="126"/>
        </w:trPr>
        <w:tc>
          <w:tcPr>
            <w:tcW w:w="10065" w:type="dxa"/>
            <w:gridSpan w:val="6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Внутренняя и внешняя политика во второй четверти XIX в (9 часов)</w:t>
            </w: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«Россия в первой четверти 19 века»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32B7" w:rsidRPr="0036120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Внутренняя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политика Ни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колая </w:t>
            </w:r>
            <w:r w:rsidRPr="00361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Социально-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Pr="0036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ское развитие.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Крепостнический характер экономики и зарождение капиталистических отношений.  Начало промышленного переворота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Николая I в 1826-1849 гг. Кавказская война.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Крымская война.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6032B7" w:rsidRPr="0036120E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1830-1850-х гг.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B7" w:rsidRPr="0036120E" w:rsidTr="003C7F32">
        <w:trPr>
          <w:trHeight w:val="126"/>
        </w:trPr>
        <w:tc>
          <w:tcPr>
            <w:tcW w:w="10065" w:type="dxa"/>
            <w:gridSpan w:val="6"/>
          </w:tcPr>
          <w:p w:rsidR="006032B7" w:rsidRPr="0036120E" w:rsidRDefault="006032B7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Русская культура первой половины XIX в.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час)</w:t>
            </w: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Российская культура первой половины </w:t>
            </w:r>
            <w:r w:rsidRPr="0036120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361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  <w:r w:rsidRPr="003612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</w:t>
            </w:r>
            <w:proofErr w:type="spell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gramStart"/>
            <w:r w:rsidR="006032B7" w:rsidRPr="0036120E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032B7" w:rsidRPr="0036120E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оссийская</w:t>
            </w:r>
            <w:proofErr w:type="spellEnd"/>
            <w:r w:rsidR="006032B7" w:rsidRPr="0036120E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культура первой половины XIX в. Художественная культура. Демократические тенденции в культурной жизни на рубеже XIX-XX вв.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B7" w:rsidRPr="0036120E" w:rsidTr="003C7F32">
        <w:trPr>
          <w:trHeight w:val="126"/>
        </w:trPr>
        <w:tc>
          <w:tcPr>
            <w:tcW w:w="10065" w:type="dxa"/>
            <w:gridSpan w:val="6"/>
          </w:tcPr>
          <w:p w:rsidR="006032B7" w:rsidRPr="0036120E" w:rsidRDefault="006032B7" w:rsidP="00890B64">
            <w:pPr>
              <w:spacing w:line="240" w:lineRule="auto"/>
              <w:ind w:firstLine="709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Россия во 2-й половине XIX века.</w:t>
            </w:r>
          </w:p>
          <w:p w:rsidR="006032B7" w:rsidRPr="0036120E" w:rsidRDefault="006032B7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Великие реформы 60-70-х гг. XIX в.(11 часов)</w:t>
            </w: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6032B7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pStyle w:val="a4"/>
              <w:spacing w:after="0" w:afterAutospacing="0"/>
              <w:rPr>
                <w:color w:val="000000"/>
              </w:rPr>
            </w:pPr>
            <w:r w:rsidRPr="0036120E">
              <w:rPr>
                <w:color w:val="000000"/>
              </w:rPr>
              <w:t>Начало царствования Александра II.</w:t>
            </w:r>
          </w:p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6032B7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Крестьянская реформа 1861 г. Отмена крепостного права.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6032B7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реформы 60-70-х гг.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6032B7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«Либеральные реформы Александра 2»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6032B7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1" w:type="dxa"/>
            <w:gridSpan w:val="2"/>
          </w:tcPr>
          <w:p w:rsidR="001C67B4" w:rsidRPr="0036120E" w:rsidRDefault="006032B7" w:rsidP="00890B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D9" w:rsidRPr="0036120E" w:rsidTr="001C67B4">
        <w:trPr>
          <w:trHeight w:val="126"/>
        </w:trPr>
        <w:tc>
          <w:tcPr>
            <w:tcW w:w="676" w:type="dxa"/>
            <w:gridSpan w:val="2"/>
          </w:tcPr>
          <w:p w:rsidR="002207D9" w:rsidRPr="0036120E" w:rsidRDefault="002207D9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1" w:type="dxa"/>
            <w:gridSpan w:val="2"/>
          </w:tcPr>
          <w:p w:rsidR="002207D9" w:rsidRPr="0036120E" w:rsidRDefault="002207D9" w:rsidP="00890B64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России после отмены крепостного права</w:t>
            </w:r>
          </w:p>
        </w:tc>
        <w:tc>
          <w:tcPr>
            <w:tcW w:w="1134" w:type="dxa"/>
          </w:tcPr>
          <w:p w:rsidR="002207D9" w:rsidRPr="0036120E" w:rsidRDefault="002207D9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7D9" w:rsidRPr="0036120E" w:rsidRDefault="002207D9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революционного народничества и его идеология.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pStyle w:val="a4"/>
              <w:spacing w:after="0" w:afterAutospacing="0"/>
              <w:rPr>
                <w:color w:val="000000"/>
              </w:rPr>
            </w:pPr>
            <w:r w:rsidRPr="0036120E">
              <w:rPr>
                <w:rStyle w:val="apple-style-span"/>
                <w:rFonts w:eastAsiaTheme="majorEastAsia"/>
                <w:color w:val="000000"/>
              </w:rPr>
              <w:t>Внешняя политика Александра II.</w:t>
            </w:r>
            <w:r w:rsidRPr="0036120E">
              <w:rPr>
                <w:color w:val="000000"/>
              </w:rPr>
              <w:t xml:space="preserve"> Русско-турецкая война</w:t>
            </w:r>
          </w:p>
          <w:p w:rsidR="001C67B4" w:rsidRPr="0036120E" w:rsidRDefault="001C67B4" w:rsidP="00890B64">
            <w:pPr>
              <w:pStyle w:val="a4"/>
              <w:rPr>
                <w:color w:val="000000"/>
              </w:rPr>
            </w:pPr>
            <w:r w:rsidRPr="0036120E">
              <w:rPr>
                <w:color w:val="000000"/>
              </w:rPr>
              <w:t xml:space="preserve">1877 – 1878 </w:t>
            </w:r>
            <w:proofErr w:type="spellStart"/>
            <w:proofErr w:type="gramStart"/>
            <w:r w:rsidR="006032B7" w:rsidRPr="0036120E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B7" w:rsidRPr="0036120E" w:rsidTr="003C7F32">
        <w:trPr>
          <w:trHeight w:val="126"/>
        </w:trPr>
        <w:tc>
          <w:tcPr>
            <w:tcW w:w="10065" w:type="dxa"/>
            <w:gridSpan w:val="6"/>
          </w:tcPr>
          <w:p w:rsidR="006032B7" w:rsidRPr="0036120E" w:rsidRDefault="006032B7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Россия в конце XIX в. (6 часов)</w:t>
            </w: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D3673" w:rsidRPr="0036120E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pStyle w:val="a4"/>
              <w:spacing w:after="0" w:afterAutospacing="0"/>
              <w:rPr>
                <w:color w:val="000000"/>
              </w:rPr>
            </w:pPr>
            <w:r w:rsidRPr="0036120E">
              <w:rPr>
                <w:color w:val="000000"/>
              </w:rPr>
              <w:t>Внутренняя политика</w:t>
            </w:r>
          </w:p>
          <w:p w:rsidR="001C67B4" w:rsidRPr="0036120E" w:rsidRDefault="001C67B4" w:rsidP="00890B64">
            <w:pPr>
              <w:pStyle w:val="a4"/>
              <w:rPr>
                <w:color w:val="000000"/>
              </w:rPr>
            </w:pPr>
            <w:r w:rsidRPr="0036120E">
              <w:rPr>
                <w:color w:val="000000"/>
              </w:rPr>
              <w:t>Александра III.</w:t>
            </w:r>
          </w:p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в 80-90-х гг.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676" w:type="dxa"/>
            <w:gridSpan w:val="2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121" w:type="dxa"/>
            <w:gridSpan w:val="2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«Россия во второй половине 19 века»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культуры в XIX – начале ХХ </w:t>
            </w:r>
            <w:proofErr w:type="spellStart"/>
            <w:proofErr w:type="gramStart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и изобразительное искусство.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Архитектура, музыка, театр, народное творчество.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Европа в XIX 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8. Европа в начале ХХ </w:t>
            </w:r>
            <w:proofErr w:type="spellStart"/>
            <w:proofErr w:type="gramStart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(12 часов)</w:t>
            </w: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революция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Либералы, консерваторы, социалисты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«Особенности индустриального развития Европы и Америки в 19 </w:t>
            </w:r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наполеоновской империи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Падение империи Наполеона. Венский конгресс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Франция: от революции 1830 г. к новому политическому кризису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Франция: революция 1848 г. и</w:t>
            </w:r>
            <w:proofErr w:type="gramStart"/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торая империя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Германия: на пути к единству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Франко-прусская война. Парижская коммуна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«Франция и Германия: гегемония в  Европе»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 Страны Америки, Азии и Африки в XIX – начале ХХ вв.(10 часов)</w:t>
            </w: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55-56-57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США в XIX веке: модернизация, отмена рабства и сохранение республики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Латинская Америка в XIX-начале XX </w:t>
            </w:r>
            <w:proofErr w:type="gramStart"/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.: время перемен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XIX веке: Япония и Китай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XIX веке: Индия и Африка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«Страны Америки, Азии и Африки в 19 </w:t>
            </w:r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конце XIX-начале XX вв.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Наука в XIX веке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4" w:rsidRPr="0036120E" w:rsidTr="001C67B4">
        <w:trPr>
          <w:trHeight w:val="126"/>
        </w:trPr>
        <w:tc>
          <w:tcPr>
            <w:tcW w:w="709" w:type="dxa"/>
            <w:gridSpan w:val="3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1C67B4" w:rsidRPr="0036120E" w:rsidRDefault="001C67B4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XIX века</w:t>
            </w: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B4" w:rsidRPr="0036120E" w:rsidRDefault="001C67B4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7B4" w:rsidRPr="0036120E" w:rsidRDefault="001C67B4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3673" w:rsidRPr="0036120E" w:rsidRDefault="009D3673" w:rsidP="00890B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8-б</w:t>
      </w: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7"/>
        <w:gridCol w:w="33"/>
        <w:gridCol w:w="7088"/>
        <w:gridCol w:w="1134"/>
        <w:gridCol w:w="1134"/>
      </w:tblGrid>
      <w:tr w:rsidR="009D3673" w:rsidRPr="0036120E" w:rsidTr="003C7F32">
        <w:trPr>
          <w:cantSplit/>
          <w:trHeight w:val="585"/>
        </w:trPr>
        <w:tc>
          <w:tcPr>
            <w:tcW w:w="669" w:type="dxa"/>
            <w:vMerge w:val="restart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8" w:type="dxa"/>
            <w:gridSpan w:val="3"/>
            <w:vMerge w:val="restart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268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D3673" w:rsidRPr="0036120E" w:rsidTr="003C7F32">
        <w:trPr>
          <w:cantSplit/>
          <w:trHeight w:val="409"/>
        </w:trPr>
        <w:tc>
          <w:tcPr>
            <w:tcW w:w="669" w:type="dxa"/>
            <w:vMerge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3"/>
            <w:vMerge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tabs>
                <w:tab w:val="right" w:pos="25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tabs>
                <w:tab w:val="right" w:pos="25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D3673" w:rsidRPr="0036120E" w:rsidTr="003C7F32">
        <w:trPr>
          <w:trHeight w:val="892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4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6120E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первой половине XIX века.</w:t>
            </w:r>
          </w:p>
          <w:p w:rsidR="009D3673" w:rsidRPr="0036120E" w:rsidRDefault="009D3673" w:rsidP="00890B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Социально-экономическое развитие в первой половине XIX (1 час)</w:t>
            </w: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Социально-экономическое развитие в первой половине </w:t>
            </w:r>
            <w:proofErr w:type="spell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XIX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36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Внутренняя и внешняя политика в первой четверти XIX в (12 часов)</w:t>
            </w: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в 1801-1811 </w:t>
            </w:r>
            <w:proofErr w:type="spellStart"/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в 1801-1812 </w:t>
            </w:r>
            <w:proofErr w:type="spellStart"/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Реформы М.М. Сперанского.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Заграничный поход русской армии. Внешняя политика России в 1813-1825 гг.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«Россия </w:t>
            </w:r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годы царствования Александра 1»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</w:t>
            </w: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 1814-1825 гг. Социально-экономиче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развитие 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12-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Общественные движения начала </w:t>
            </w:r>
            <w:r w:rsidRPr="00361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361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декабристов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 Внутренняя и внешняя политика во второй четверти XIX в (9 часов)</w:t>
            </w: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Внутренняя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политика Ни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колая </w:t>
            </w:r>
            <w:r w:rsidRPr="00361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после восстания декабристов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«Россия в первой четверти 19 века»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Социально-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Pr="0036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ское развитие.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Крепостнический характер экономики и зарождение капиталистических отношений.  Начало промышленного переворота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Николая I в 1826-1849 гг. Кавказская война.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Крымская война.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221-22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1830-1850-х гг.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Русская культура первой половины XIX в.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час)</w:t>
            </w: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Российская культура первой половины </w:t>
            </w:r>
            <w:r w:rsidRPr="0036120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361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  <w:r w:rsidRPr="003612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</w:t>
            </w:r>
            <w:proofErr w:type="spell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gramStart"/>
            <w:r w:rsidRPr="0036120E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120E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оссийская</w:t>
            </w:r>
            <w:proofErr w:type="spellEnd"/>
            <w:r w:rsidRPr="0036120E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культура первой половины XIX в. Художественная культура. Демократические тенденции в культурной жизни на рубеже XIX-XX вв.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Россия во 2-й половине XIX века.</w:t>
            </w:r>
          </w:p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Великие реформы 60-70-х гг. XIX в.(11 часов)</w:t>
            </w: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pStyle w:val="a4"/>
              <w:spacing w:after="0" w:afterAutospacing="0"/>
              <w:rPr>
                <w:color w:val="000000"/>
              </w:rPr>
            </w:pPr>
            <w:r w:rsidRPr="0036120E">
              <w:rPr>
                <w:color w:val="000000"/>
              </w:rPr>
              <w:t>Начало царствования Александра II.</w:t>
            </w:r>
          </w:p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Крестьянская реформа 1861 г. Отмена крепостного права.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реформы 60-70-х гг.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«Либеральные реформы Александра 2»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России после отмены крепостного права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революционного народничества и его идеология.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pStyle w:val="a4"/>
              <w:spacing w:after="0" w:afterAutospacing="0"/>
              <w:rPr>
                <w:color w:val="000000"/>
              </w:rPr>
            </w:pPr>
            <w:r w:rsidRPr="0036120E">
              <w:rPr>
                <w:rStyle w:val="apple-style-span"/>
                <w:rFonts w:eastAsiaTheme="majorEastAsia"/>
                <w:color w:val="000000"/>
              </w:rPr>
              <w:t>Внешняя политика Александра II.</w:t>
            </w:r>
            <w:r w:rsidRPr="0036120E">
              <w:rPr>
                <w:color w:val="000000"/>
              </w:rPr>
              <w:t xml:space="preserve"> Русско-турецкая война 1877 – 1878 </w:t>
            </w:r>
            <w:proofErr w:type="spellStart"/>
            <w:proofErr w:type="gramStart"/>
            <w:r w:rsidRPr="0036120E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Россия в конце XIX в. (6 часов)</w:t>
            </w:r>
          </w:p>
        </w:tc>
      </w:tr>
      <w:tr w:rsidR="009D3673" w:rsidRPr="0036120E" w:rsidTr="009D3673">
        <w:trPr>
          <w:trHeight w:val="701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pStyle w:val="a4"/>
              <w:spacing w:after="0" w:afterAutospacing="0"/>
              <w:rPr>
                <w:color w:val="000000"/>
              </w:rPr>
            </w:pPr>
            <w:r w:rsidRPr="0036120E">
              <w:rPr>
                <w:color w:val="000000"/>
              </w:rPr>
              <w:t>Внутренняя политика Александра III.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в 80-90-х гг.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676" w:type="dxa"/>
            <w:gridSpan w:val="2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121" w:type="dxa"/>
            <w:gridSpan w:val="2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«Россия во второй половине 19 века»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культуры в XIX – начале ХХ </w:t>
            </w:r>
            <w:proofErr w:type="spellStart"/>
            <w:proofErr w:type="gramStart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и изобразительное искусство.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Архитектура, музыка, театр, народное творчество.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Европа в XIX 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8. Европа в начале ХХ </w:t>
            </w:r>
            <w:proofErr w:type="spellStart"/>
            <w:proofErr w:type="gramStart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(12 часов)</w:t>
            </w: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революция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Либералы, консерваторы, социалисты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«Особенности индустриального развития Европы и Америки в 19 </w:t>
            </w:r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наполеоновской империи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Падение империи Наполеона. Венский конгресс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Франция: от революции 1830 г. к новому политическому кризису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Франция: революция 1848 г. и</w:t>
            </w:r>
            <w:proofErr w:type="gramStart"/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торая империя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Германия: на пути к единству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Франко-прусская война. Парижская коммуна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«Франция и Германия: гегемония в  Европе»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10065" w:type="dxa"/>
            <w:gridSpan w:val="6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 Страны Америки, Азии и Африки в XIX – начале ХХ вв.(10 часов)</w:t>
            </w: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55-56-57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США в XIX веке: модернизация, отмена рабства и сохранение республики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Латинская Америка в XIX-начале XX </w:t>
            </w:r>
            <w:proofErr w:type="gramStart"/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.: время перемен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XIX веке: Япония и Китай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XIX веке: Индия и Африка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«Страны Америки, Азии и Африки в 19 </w:t>
            </w:r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конце XIX-начале XX вв.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Наука в XIX веке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73" w:rsidRPr="0036120E" w:rsidTr="003C7F32">
        <w:trPr>
          <w:trHeight w:val="126"/>
        </w:trPr>
        <w:tc>
          <w:tcPr>
            <w:tcW w:w="709" w:type="dxa"/>
            <w:gridSpan w:val="3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XIX века</w:t>
            </w: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673" w:rsidRPr="0036120E" w:rsidRDefault="009D3673" w:rsidP="00890B6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Default="009D3673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20E">
        <w:rPr>
          <w:rFonts w:ascii="Times New Roman" w:hAnsi="Times New Roman" w:cs="Times New Roman"/>
          <w:b/>
          <w:sz w:val="24"/>
          <w:szCs w:val="24"/>
        </w:rPr>
        <w:t>Описание материально- технического обеспечения курса</w:t>
      </w:r>
    </w:p>
    <w:p w:rsidR="0036120E" w:rsidRPr="0036120E" w:rsidRDefault="0036120E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51"/>
        <w:gridCol w:w="1914"/>
        <w:gridCol w:w="2372"/>
      </w:tblGrid>
      <w:tr w:rsidR="009D3673" w:rsidRPr="0036120E" w:rsidTr="0036120E">
        <w:tc>
          <w:tcPr>
            <w:tcW w:w="64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пособия</w:t>
            </w:r>
          </w:p>
        </w:tc>
        <w:tc>
          <w:tcPr>
            <w:tcW w:w="1951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914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372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</w:tr>
      <w:tr w:rsidR="009D3673" w:rsidRPr="0036120E" w:rsidTr="0036120E">
        <w:tc>
          <w:tcPr>
            <w:tcW w:w="64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19 век.8 класс: </w:t>
            </w:r>
            <w:proofErr w:type="spell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1951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914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72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Данилова А.А</w:t>
            </w:r>
          </w:p>
        </w:tc>
      </w:tr>
      <w:tr w:rsidR="009D3673" w:rsidRPr="0036120E" w:rsidTr="0036120E">
        <w:tc>
          <w:tcPr>
            <w:tcW w:w="64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времени, 1800 – 1900. 8 класс: учеб</w:t>
            </w:r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</w:tc>
        <w:tc>
          <w:tcPr>
            <w:tcW w:w="1951" w:type="dxa"/>
          </w:tcPr>
          <w:p w:rsidR="009D3673" w:rsidRPr="0036120E" w:rsidRDefault="009D3673" w:rsidP="00890B64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72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6120E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9D3673" w:rsidRPr="0036120E" w:rsidTr="0036120E">
        <w:tc>
          <w:tcPr>
            <w:tcW w:w="64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9D3673" w:rsidRPr="0036120E" w:rsidRDefault="009D3673" w:rsidP="00890B64">
            <w:pPr>
              <w:numPr>
                <w:ilvl w:val="0"/>
                <w:numId w:val="4"/>
              </w:numPr>
              <w:tabs>
                <w:tab w:val="clear" w:pos="720"/>
                <w:tab w:val="num" w:pos="1428"/>
              </w:tabs>
              <w:spacing w:before="100" w:beforeAutospacing="1" w:after="100" w:afterAutospacing="1" w:line="240" w:lineRule="auto"/>
              <w:ind w:left="0" w:right="-1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Поурочные разработки к учебнику «История России. Х</w:t>
            </w:r>
            <w:proofErr w:type="gramStart"/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век”.</w:t>
            </w:r>
          </w:p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914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2372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 А.А., Косулина Л.Г</w:t>
            </w:r>
          </w:p>
        </w:tc>
      </w:tr>
      <w:tr w:rsidR="009D3673" w:rsidRPr="0036120E" w:rsidTr="0036120E">
        <w:tc>
          <w:tcPr>
            <w:tcW w:w="648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80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Поурочные разработки к учебнику «Новая история: 1800-1913»: 8 класс. </w:t>
            </w:r>
          </w:p>
        </w:tc>
        <w:tc>
          <w:tcPr>
            <w:tcW w:w="1951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914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2372" w:type="dxa"/>
          </w:tcPr>
          <w:p w:rsidR="009D3673" w:rsidRPr="0036120E" w:rsidRDefault="009D3673" w:rsidP="00890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361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А.Я., Ванюшкина Л.М</w:t>
            </w:r>
          </w:p>
        </w:tc>
      </w:tr>
    </w:tbl>
    <w:p w:rsidR="009D3673" w:rsidRPr="0036120E" w:rsidRDefault="009D3673" w:rsidP="00890B64">
      <w:pPr>
        <w:spacing w:before="100" w:beforeAutospacing="1" w:after="100" w:afterAutospacing="1" w:line="240" w:lineRule="auto"/>
        <w:ind w:right="-143"/>
        <w:rPr>
          <w:rStyle w:val="aa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и информационно-техническое обеспечение</w:t>
      </w:r>
    </w:p>
    <w:p w:rsidR="009D3673" w:rsidRPr="0036120E" w:rsidRDefault="009D3673" w:rsidP="00890B64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6120E">
        <w:rPr>
          <w:rStyle w:val="aa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Ресурсы</w:t>
      </w:r>
      <w:r w:rsidRPr="0036120E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36120E">
        <w:rPr>
          <w:rStyle w:val="aa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Интернета</w:t>
      </w:r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6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http://www.alleng.ru/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http://vivovoco.ibmh.msk.su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http://www.krugosvet.ru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9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http://www.uchportal.ru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http://www.hist.msu.ru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1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http://www.hrono.info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2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http://dmsuslin.narod.ru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3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http://nsportal.ru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4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http://www.hist.msu.ru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5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http://schoolart.narod.ru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6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http://www.sunapse.ru</w:t>
        </w:r>
      </w:hyperlink>
    </w:p>
    <w:p w:rsidR="009D3673" w:rsidRPr="0036120E" w:rsidRDefault="00A3226C" w:rsidP="00890B64">
      <w:pPr>
        <w:spacing w:line="240" w:lineRule="auto"/>
        <w:ind w:right="-14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9D3673" w:rsidRPr="0036120E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http://istmat.info</w:t>
        </w:r>
      </w:hyperlink>
    </w:p>
    <w:p w:rsidR="009D3673" w:rsidRPr="0036120E" w:rsidRDefault="009D3673" w:rsidP="00890B64">
      <w:pPr>
        <w:spacing w:line="240" w:lineRule="auto"/>
        <w:ind w:right="-14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673" w:rsidRPr="0036120E" w:rsidRDefault="009D3673" w:rsidP="00890B6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3673" w:rsidRPr="0036120E" w:rsidRDefault="009D3673" w:rsidP="00890B6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</w:p>
    <w:p w:rsidR="009D3673" w:rsidRPr="0036120E" w:rsidRDefault="009D3673" w:rsidP="00890B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20E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Мультимедийный</w:t>
      </w:r>
      <w:proofErr w:type="spellEnd"/>
      <w:r w:rsidRPr="00361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проектор</w:t>
      </w:r>
    </w:p>
    <w:p w:rsidR="009D3673" w:rsidRPr="0036120E" w:rsidRDefault="009D3673" w:rsidP="00890B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hAnsi="Times New Roman" w:cs="Times New Roman"/>
          <w:color w:val="000000" w:themeColor="text1"/>
          <w:sz w:val="24"/>
          <w:szCs w:val="24"/>
        </w:rPr>
        <w:t>Аудио колонки</w:t>
      </w:r>
    </w:p>
    <w:p w:rsidR="009D3673" w:rsidRPr="0036120E" w:rsidRDefault="009D3673" w:rsidP="00890B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</w:t>
      </w:r>
    </w:p>
    <w:p w:rsidR="009D3673" w:rsidRPr="0036120E" w:rsidRDefault="009D3673" w:rsidP="00890B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Демонстрационные пособия</w:t>
      </w:r>
    </w:p>
    <w:p w:rsidR="009D3673" w:rsidRPr="0036120E" w:rsidRDefault="009D3673" w:rsidP="00890B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hAnsi="Times New Roman" w:cs="Times New Roman"/>
          <w:color w:val="000000" w:themeColor="text1"/>
          <w:sz w:val="24"/>
          <w:szCs w:val="24"/>
        </w:rPr>
        <w:t>Видеофильмы</w:t>
      </w:r>
    </w:p>
    <w:p w:rsidR="009D3673" w:rsidRPr="0036120E" w:rsidRDefault="009D3673" w:rsidP="00890B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hAnsi="Times New Roman" w:cs="Times New Roman"/>
          <w:color w:val="000000" w:themeColor="text1"/>
          <w:sz w:val="24"/>
          <w:szCs w:val="24"/>
        </w:rPr>
        <w:t>Аудиозаписи</w:t>
      </w:r>
    </w:p>
    <w:p w:rsidR="009D3673" w:rsidRPr="0036120E" w:rsidRDefault="009D3673" w:rsidP="00890B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Интерактивная</w:t>
      </w:r>
      <w:r w:rsidRPr="0036120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61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доска</w:t>
      </w:r>
      <w:r w:rsidRPr="0036120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61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SMART</w:t>
      </w:r>
      <w:r w:rsidRPr="0036120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3612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Board</w:t>
      </w:r>
      <w:proofErr w:type="spellEnd"/>
    </w:p>
    <w:p w:rsidR="0036120E" w:rsidRPr="0036120E" w:rsidRDefault="0036120E" w:rsidP="00890B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Презентации</w:t>
      </w:r>
    </w:p>
    <w:p w:rsidR="009D3673" w:rsidRPr="0036120E" w:rsidRDefault="009D3673" w:rsidP="00890B64">
      <w:pPr>
        <w:spacing w:line="240" w:lineRule="auto"/>
        <w:ind w:right="-143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673" w:rsidRPr="0036120E" w:rsidRDefault="009D3673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C67" w:rsidRPr="0036120E" w:rsidRDefault="003B3C67" w:rsidP="00890B6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5F0" w:rsidRPr="0036120E" w:rsidRDefault="005335F0" w:rsidP="00890B64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997" w:rsidRPr="0036120E" w:rsidRDefault="00142997" w:rsidP="00890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2997" w:rsidRPr="0036120E" w:rsidSect="0036120E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429C"/>
    <w:multiLevelType w:val="hybridMultilevel"/>
    <w:tmpl w:val="2602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D748B"/>
    <w:multiLevelType w:val="hybridMultilevel"/>
    <w:tmpl w:val="6EE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72397"/>
    <w:multiLevelType w:val="hybridMultilevel"/>
    <w:tmpl w:val="0750C94E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400D0"/>
    <w:multiLevelType w:val="hybridMultilevel"/>
    <w:tmpl w:val="92A407D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6C4F5785"/>
    <w:multiLevelType w:val="hybridMultilevel"/>
    <w:tmpl w:val="C2E4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72FFB"/>
    <w:multiLevelType w:val="hybridMultilevel"/>
    <w:tmpl w:val="EE74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720"/>
    <w:rsid w:val="000C2726"/>
    <w:rsid w:val="00121430"/>
    <w:rsid w:val="00142997"/>
    <w:rsid w:val="001C67B4"/>
    <w:rsid w:val="002207D9"/>
    <w:rsid w:val="00226A1B"/>
    <w:rsid w:val="00294838"/>
    <w:rsid w:val="00297DF1"/>
    <w:rsid w:val="00305F2E"/>
    <w:rsid w:val="00346034"/>
    <w:rsid w:val="0036120E"/>
    <w:rsid w:val="003B3C67"/>
    <w:rsid w:val="003C7F32"/>
    <w:rsid w:val="0043388D"/>
    <w:rsid w:val="005335F0"/>
    <w:rsid w:val="006032B7"/>
    <w:rsid w:val="00691A42"/>
    <w:rsid w:val="006D096F"/>
    <w:rsid w:val="007019BB"/>
    <w:rsid w:val="00702720"/>
    <w:rsid w:val="00890B64"/>
    <w:rsid w:val="009035E6"/>
    <w:rsid w:val="009D3673"/>
    <w:rsid w:val="00A31F18"/>
    <w:rsid w:val="00A3226C"/>
    <w:rsid w:val="00A5317A"/>
    <w:rsid w:val="00A8517F"/>
    <w:rsid w:val="00B76CAC"/>
    <w:rsid w:val="00C577D5"/>
    <w:rsid w:val="00F1245C"/>
    <w:rsid w:val="00F7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3D1"/>
    <w:pPr>
      <w:ind w:left="720"/>
      <w:contextualSpacing/>
    </w:pPr>
  </w:style>
  <w:style w:type="character" w:customStyle="1" w:styleId="apple-converted-space">
    <w:name w:val="apple-converted-space"/>
    <w:basedOn w:val="a0"/>
    <w:rsid w:val="00F713D1"/>
  </w:style>
  <w:style w:type="paragraph" w:styleId="a4">
    <w:name w:val="Normal (Web)"/>
    <w:basedOn w:val="a"/>
    <w:uiPriority w:val="99"/>
    <w:unhideWhenUsed/>
    <w:rsid w:val="00F7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713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713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533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5335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5335F0"/>
    <w:rPr>
      <w:color w:val="0000FF"/>
      <w:u w:val="single"/>
    </w:rPr>
  </w:style>
  <w:style w:type="character" w:customStyle="1" w:styleId="apple-style-span">
    <w:name w:val="apple-style-span"/>
    <w:basedOn w:val="a0"/>
    <w:rsid w:val="003B3C67"/>
  </w:style>
  <w:style w:type="character" w:customStyle="1" w:styleId="c0">
    <w:name w:val="c0"/>
    <w:basedOn w:val="a0"/>
    <w:rsid w:val="001C67B4"/>
  </w:style>
  <w:style w:type="paragraph" w:customStyle="1" w:styleId="c22">
    <w:name w:val="c22"/>
    <w:basedOn w:val="a"/>
    <w:rsid w:val="001C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1C67B4"/>
    <w:rPr>
      <w:rFonts w:ascii="Arial" w:hAnsi="Arial" w:cs="Arial"/>
      <w:sz w:val="18"/>
      <w:szCs w:val="18"/>
    </w:rPr>
  </w:style>
  <w:style w:type="paragraph" w:customStyle="1" w:styleId="c8">
    <w:name w:val="c8"/>
    <w:basedOn w:val="a"/>
    <w:rsid w:val="001C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C67B4"/>
  </w:style>
  <w:style w:type="paragraph" w:customStyle="1" w:styleId="c6">
    <w:name w:val="c6"/>
    <w:basedOn w:val="a"/>
    <w:rsid w:val="001C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1C67B4"/>
  </w:style>
  <w:style w:type="character" w:styleId="aa">
    <w:name w:val="Emphasis"/>
    <w:basedOn w:val="a0"/>
    <w:uiPriority w:val="20"/>
    <w:qFormat/>
    <w:rsid w:val="009D36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" TargetMode="External"/><Relationship Id="rId13" Type="http://schemas.openxmlformats.org/officeDocument/2006/relationships/hyperlink" Target="http://nsporta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vovoco.ibmh.msk.su" TargetMode="External"/><Relationship Id="rId12" Type="http://schemas.openxmlformats.org/officeDocument/2006/relationships/hyperlink" Target="http://dmsuslin.narod.ru" TargetMode="External"/><Relationship Id="rId17" Type="http://schemas.openxmlformats.org/officeDocument/2006/relationships/hyperlink" Target="http://istmat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naps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" TargetMode="External"/><Relationship Id="rId11" Type="http://schemas.openxmlformats.org/officeDocument/2006/relationships/hyperlink" Target="http://www.hrono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art.narod.ru" TargetMode="External"/><Relationship Id="rId10" Type="http://schemas.openxmlformats.org/officeDocument/2006/relationships/hyperlink" Target="http://www.hist.ms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chportal.ru" TargetMode="External"/><Relationship Id="rId14" Type="http://schemas.openxmlformats.org/officeDocument/2006/relationships/hyperlink" Target="http://www.hist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8D33-F4AD-4044-9987-227E4D33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6</cp:revision>
  <cp:lastPrinted>2016-06-10T00:35:00Z</cp:lastPrinted>
  <dcterms:created xsi:type="dcterms:W3CDTF">2016-06-02T03:41:00Z</dcterms:created>
  <dcterms:modified xsi:type="dcterms:W3CDTF">2016-06-10T00:36:00Z</dcterms:modified>
</cp:coreProperties>
</file>