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B5" w:rsidRPr="006E3A29" w:rsidRDefault="006E3A29" w:rsidP="006E3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A29">
        <w:rPr>
          <w:rFonts w:ascii="Times New Roman" w:hAnsi="Times New Roman" w:cs="Times New Roman"/>
          <w:sz w:val="24"/>
          <w:szCs w:val="24"/>
        </w:rPr>
        <w:t>Экономика</w:t>
      </w:r>
    </w:p>
    <w:p w:rsidR="006E3A29" w:rsidRPr="006E3A29" w:rsidRDefault="006E3A29">
      <w:pPr>
        <w:rPr>
          <w:rFonts w:ascii="Times New Roman" w:hAnsi="Times New Roman" w:cs="Times New Roman"/>
          <w:sz w:val="24"/>
          <w:szCs w:val="24"/>
        </w:rPr>
      </w:pPr>
      <w:r w:rsidRPr="006E3A29">
        <w:rPr>
          <w:rFonts w:ascii="Times New Roman" w:hAnsi="Times New Roman" w:cs="Times New Roman"/>
          <w:sz w:val="24"/>
          <w:szCs w:val="24"/>
        </w:rPr>
        <w:t>1. Текст</w:t>
      </w:r>
    </w:p>
    <w:p w:rsidR="006E3A29" w:rsidRPr="006E3A29" w:rsidRDefault="006E3A29" w:rsidP="006E3A2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E3A2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9"/>
      </w:tblGrid>
      <w:tr w:rsidR="006E3A29" w:rsidRPr="006E3A29" w:rsidTr="006E3A29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6E3A29" w:rsidRPr="006E3A29" w:rsidRDefault="006E3A29" w:rsidP="006E3A29">
            <w:pPr>
              <w:spacing w:after="0" w:line="232" w:lineRule="atLeast"/>
              <w:ind w:firstLine="5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задач, решаемых правительствами при регулировании экономики, определяются как общими закономерностями функционирования современных рыночных систем, так и конкретными потребностями, условиями определенной страны. Применительно к современной России можно выделить три крупные обобщённые задачи</w:t>
            </w:r>
            <w:proofErr w:type="gramStart"/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В</w:t>
            </w:r>
            <w:proofErr w:type="gramEnd"/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о-первых, обеспечение устойчивости экономического роста, служащего повышению благосостояния и социальному развитию нации. Во-вторых, осуществление эффективного преобразования экономической системы страны с целью повышения результативности и гибкости ее институтов. В-третьих, защита национальных интересов во внешнеэкономических отношениях.</w:t>
            </w:r>
          </w:p>
          <w:p w:rsidR="006E3A29" w:rsidRPr="006E3A29" w:rsidRDefault="006E3A29" w:rsidP="006E3A29">
            <w:pPr>
              <w:spacing w:after="0" w:line="232" w:lineRule="atLeast"/>
              <w:ind w:firstLine="5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из этих задач решается в основном усилиями предприятий, фирм, корпораций</w:t>
            </w:r>
            <w:proofErr w:type="gramStart"/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Д</w:t>
            </w:r>
            <w:proofErr w:type="gramEnd"/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достижения устойчивого и социально ориентированного экономического роста нужна целостная экономическая политика общенационального масштаба… Предполагается также реализация государственного заказа и национальных инвестиционных программ по особо значимым для общества направлениям. Сегодня экономическая политика в стране, равнозначной России, непременно должна быть </w:t>
            </w:r>
            <w:proofErr w:type="spellStart"/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ориентированной. Это требует особых мер со стороны государства по поддержке науки, образования и инновационного предпринимательства.</w:t>
            </w:r>
          </w:p>
          <w:p w:rsidR="006E3A29" w:rsidRPr="006E3A29" w:rsidRDefault="006E3A29" w:rsidP="006E3A29">
            <w:pPr>
              <w:spacing w:after="0" w:line="232" w:lineRule="atLeast"/>
              <w:ind w:firstLine="5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задача – трансформация экономической системы </w:t>
            </w:r>
            <w:proofErr w:type="gramStart"/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</w:t>
            </w:r>
            <w:proofErr w:type="gramEnd"/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имея в виду создание современной и высокоэффективной рыночной экономики, предполагает широкий круг реформационных действий, которые характеризуются сложными параметрами и требуют особого контроля со стороны государства. Решающее значение в этом блоке задач имеет формирование необходимых для высокоэффективной экономики рыночных институтов, преобразование и совершенствование системы государственного управления.</w:t>
            </w:r>
          </w:p>
          <w:p w:rsidR="006E3A29" w:rsidRPr="006E3A29" w:rsidRDefault="006E3A29" w:rsidP="006E3A29">
            <w:pPr>
              <w:spacing w:after="0" w:line="232" w:lineRule="atLeast"/>
              <w:ind w:firstLine="5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задача – внешнеэкономическая. Она связана с поддержкой государством самостоятельности и идентичности экономической системы страны в отношениях с внешним миром. Известно, что современные международные экономические отношения пронизаны духом глобализма. Национальные экономические интересы могут оттесняться на </w:t>
            </w:r>
            <w:proofErr w:type="gramStart"/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proofErr w:type="gramEnd"/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даже третий план под мощным давлением интересов транснационального капитала. Но ТНК и международный капитал по-своему тоже национальны. Они выражают приоритеты страны своего базирования или интегральные интересы группы стран. И обычно это наиболее развитые страны мира. Поэтому задача отстаивать во внешнеэкономических отношениях национальные интересы страны не утратила своего значения. Она стала более многогранной и сложной.</w:t>
            </w:r>
          </w:p>
          <w:p w:rsidR="006E3A29" w:rsidRPr="006E3A29" w:rsidRDefault="006E3A29" w:rsidP="006E3A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(В.И. </w:t>
            </w:r>
            <w:proofErr w:type="spellStart"/>
            <w:r w:rsidRPr="006E3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Кушлин</w:t>
            </w:r>
            <w:proofErr w:type="spellEnd"/>
            <w:r w:rsidRPr="006E3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  <w:p w:rsidR="006E3A29" w:rsidRPr="006E3A29" w:rsidRDefault="006E3A29" w:rsidP="006E3A29">
            <w:pPr>
              <w:spacing w:after="0" w:line="232" w:lineRule="atLeast"/>
              <w:ind w:firstLine="5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65"/>
            </w:tblGrid>
            <w:tr w:rsidR="006E3A29" w:rsidRPr="006E3A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E3A29" w:rsidRPr="006E3A29" w:rsidRDefault="006E3A29" w:rsidP="006E3A29">
                  <w:pPr>
                    <w:spacing w:after="32" w:line="23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3A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Назовите два фактора, которые,  по мнению авторов, определяют задачи правительства при регулировании экономики. Какие три задачи регулирования экономики современной России авторы считают актуальными?</w:t>
                  </w:r>
                </w:p>
              </w:tc>
            </w:tr>
          </w:tbl>
          <w:p w:rsidR="006E3A29" w:rsidRPr="006E3A29" w:rsidRDefault="006E3A29" w:rsidP="006E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E3A2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6E3A29" w:rsidRPr="006E3A29" w:rsidRDefault="006E3A29" w:rsidP="006E3A2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E3A2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9"/>
      </w:tblGrid>
      <w:tr w:rsidR="006E3A29" w:rsidRPr="006E3A29" w:rsidTr="006E3A29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6E3A29" w:rsidRPr="006E3A29" w:rsidRDefault="006E3A29" w:rsidP="006E3A29">
            <w:pPr>
              <w:spacing w:after="32" w:line="2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Почему, по мнению авторов, задача отстаивания национальных интересов во внешнеэкономических отношениях сохраняет свое значение в современных условиях? Используя содержание текста, дайте два объяснения.</w:t>
            </w:r>
          </w:p>
        </w:tc>
      </w:tr>
    </w:tbl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E3A2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6E3A29" w:rsidRPr="006E3A29" w:rsidRDefault="006E3A29" w:rsidP="006E3A2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E3A2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9"/>
      </w:tblGrid>
      <w:tr w:rsidR="006E3A29" w:rsidRPr="006E3A29" w:rsidTr="006E3A29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6E3A29" w:rsidRPr="006E3A29" w:rsidRDefault="006E3A29" w:rsidP="006E3A29">
            <w:pPr>
              <w:spacing w:after="32" w:line="2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содержание текста и обществоведческие знания, приведите три объяснения связи экономического роста и социального развития страны.</w:t>
            </w:r>
          </w:p>
        </w:tc>
      </w:tr>
    </w:tbl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E3A2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6E3A29" w:rsidRPr="006E3A29" w:rsidRDefault="006E3A29" w:rsidP="006E3A2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E3A2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9"/>
      </w:tblGrid>
      <w:tr w:rsidR="006E3A29" w:rsidRPr="006E3A29" w:rsidTr="006E3A29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6E3A29" w:rsidRPr="006E3A29" w:rsidRDefault="006E3A29" w:rsidP="006E3A29">
            <w:pPr>
              <w:spacing w:after="32" w:line="2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направление экономической политики в стране, равнозначной России, авторы считают необходимым? В чем сущность этого направления политики? Используя содержание текста, обществоведческие знания и факты общественной жизни, дайте два объяснения перспективности этого направления экономической политики.</w:t>
            </w:r>
          </w:p>
        </w:tc>
      </w:tr>
    </w:tbl>
    <w:p w:rsidR="006E3A29" w:rsidRPr="006E3A29" w:rsidRDefault="006E3A29" w:rsidP="006E3A2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3A29">
        <w:rPr>
          <w:color w:val="000000"/>
        </w:rPr>
        <w:t>2. Ста</w:t>
      </w:r>
      <w:r w:rsidRPr="006E3A29">
        <w:rPr>
          <w:color w:val="000000"/>
        </w:rPr>
        <w:softHyphen/>
        <w:t>тья 5 Кон</w:t>
      </w:r>
      <w:r w:rsidRPr="006E3A29">
        <w:rPr>
          <w:color w:val="000000"/>
        </w:rPr>
        <w:softHyphen/>
        <w:t>сти</w:t>
      </w:r>
      <w:r w:rsidRPr="006E3A29">
        <w:rPr>
          <w:color w:val="000000"/>
        </w:rPr>
        <w:softHyphen/>
        <w:t>ту</w:t>
      </w:r>
      <w:r w:rsidRPr="006E3A29">
        <w:rPr>
          <w:color w:val="000000"/>
        </w:rPr>
        <w:softHyphen/>
        <w:t>ции СССР 1936 года гла</w:t>
      </w:r>
      <w:r w:rsidRPr="006E3A29">
        <w:rPr>
          <w:color w:val="000000"/>
        </w:rPr>
        <w:softHyphen/>
        <w:t>си</w:t>
      </w:r>
      <w:r w:rsidRPr="006E3A29">
        <w:rPr>
          <w:color w:val="000000"/>
        </w:rPr>
        <w:softHyphen/>
        <w:t>ла: «Со</w:t>
      </w:r>
      <w:r w:rsidRPr="006E3A29">
        <w:rPr>
          <w:color w:val="000000"/>
        </w:rPr>
        <w:softHyphen/>
        <w:t>ци</w:t>
      </w:r>
      <w:r w:rsidRPr="006E3A29">
        <w:rPr>
          <w:color w:val="000000"/>
        </w:rPr>
        <w:softHyphen/>
        <w:t>а</w:t>
      </w:r>
      <w:r w:rsidRPr="006E3A29">
        <w:rPr>
          <w:color w:val="000000"/>
        </w:rPr>
        <w:softHyphen/>
        <w:t>ли</w:t>
      </w:r>
      <w:r w:rsidRPr="006E3A29">
        <w:rPr>
          <w:color w:val="000000"/>
        </w:rPr>
        <w:softHyphen/>
        <w:t>сти</w:t>
      </w:r>
      <w:r w:rsidRPr="006E3A29">
        <w:rPr>
          <w:color w:val="000000"/>
        </w:rPr>
        <w:softHyphen/>
        <w:t>че</w:t>
      </w:r>
      <w:r w:rsidRPr="006E3A29">
        <w:rPr>
          <w:color w:val="000000"/>
        </w:rPr>
        <w:softHyphen/>
        <w:t>ская соб</w:t>
      </w:r>
      <w:r w:rsidRPr="006E3A29">
        <w:rPr>
          <w:color w:val="000000"/>
        </w:rPr>
        <w:softHyphen/>
        <w:t>ствен</w:t>
      </w:r>
      <w:r w:rsidRPr="006E3A29">
        <w:rPr>
          <w:color w:val="000000"/>
        </w:rPr>
        <w:softHyphen/>
        <w:t>ность в СССР имеет либо форму го</w:t>
      </w:r>
      <w:r w:rsidRPr="006E3A29">
        <w:rPr>
          <w:color w:val="000000"/>
        </w:rPr>
        <w:softHyphen/>
        <w:t>су</w:t>
      </w:r>
      <w:r w:rsidRPr="006E3A29">
        <w:rPr>
          <w:color w:val="000000"/>
        </w:rPr>
        <w:softHyphen/>
        <w:t>дар</w:t>
      </w:r>
      <w:r w:rsidRPr="006E3A29">
        <w:rPr>
          <w:color w:val="000000"/>
        </w:rPr>
        <w:softHyphen/>
        <w:t>ствен</w:t>
      </w:r>
      <w:r w:rsidRPr="006E3A29">
        <w:rPr>
          <w:color w:val="000000"/>
        </w:rPr>
        <w:softHyphen/>
        <w:t>ной соб</w:t>
      </w:r>
      <w:r w:rsidRPr="006E3A29">
        <w:rPr>
          <w:color w:val="000000"/>
        </w:rPr>
        <w:softHyphen/>
        <w:t>ствен</w:t>
      </w:r>
      <w:r w:rsidRPr="006E3A29">
        <w:rPr>
          <w:color w:val="000000"/>
        </w:rPr>
        <w:softHyphen/>
        <w:t>но</w:t>
      </w:r>
      <w:r w:rsidRPr="006E3A29">
        <w:rPr>
          <w:color w:val="000000"/>
        </w:rPr>
        <w:softHyphen/>
        <w:t>сти (все</w:t>
      </w:r>
      <w:r w:rsidRPr="006E3A29">
        <w:rPr>
          <w:color w:val="000000"/>
        </w:rPr>
        <w:softHyphen/>
        <w:t>на</w:t>
      </w:r>
      <w:r w:rsidRPr="006E3A29">
        <w:rPr>
          <w:color w:val="000000"/>
        </w:rPr>
        <w:softHyphen/>
        <w:t>род</w:t>
      </w:r>
      <w:r w:rsidRPr="006E3A29">
        <w:rPr>
          <w:color w:val="000000"/>
        </w:rPr>
        <w:softHyphen/>
        <w:t>ное до</w:t>
      </w:r>
      <w:r w:rsidRPr="006E3A29">
        <w:rPr>
          <w:color w:val="000000"/>
        </w:rPr>
        <w:softHyphen/>
        <w:t>сто</w:t>
      </w:r>
      <w:r w:rsidRPr="006E3A29">
        <w:rPr>
          <w:color w:val="000000"/>
        </w:rPr>
        <w:softHyphen/>
        <w:t>я</w:t>
      </w:r>
      <w:r w:rsidRPr="006E3A29">
        <w:rPr>
          <w:color w:val="000000"/>
        </w:rPr>
        <w:softHyphen/>
        <w:t>ние), либо форму ко</w:t>
      </w:r>
      <w:r w:rsidRPr="006E3A29">
        <w:rPr>
          <w:color w:val="000000"/>
        </w:rPr>
        <w:softHyphen/>
        <w:t>опе</w:t>
      </w:r>
      <w:r w:rsidRPr="006E3A29">
        <w:rPr>
          <w:color w:val="000000"/>
        </w:rPr>
        <w:softHyphen/>
        <w:t>ра</w:t>
      </w:r>
      <w:r w:rsidRPr="006E3A29">
        <w:rPr>
          <w:color w:val="000000"/>
        </w:rPr>
        <w:softHyphen/>
        <w:t>тив</w:t>
      </w:r>
      <w:r w:rsidRPr="006E3A29">
        <w:rPr>
          <w:color w:val="000000"/>
        </w:rPr>
        <w:softHyphen/>
        <w:t>но-кол</w:t>
      </w:r>
      <w:r w:rsidRPr="006E3A29">
        <w:rPr>
          <w:color w:val="000000"/>
        </w:rPr>
        <w:softHyphen/>
        <w:t>хоз</w:t>
      </w:r>
      <w:r w:rsidRPr="006E3A29">
        <w:rPr>
          <w:color w:val="000000"/>
        </w:rPr>
        <w:softHyphen/>
        <w:t>ной соб</w:t>
      </w:r>
      <w:r w:rsidRPr="006E3A29">
        <w:rPr>
          <w:color w:val="000000"/>
        </w:rPr>
        <w:softHyphen/>
        <w:t>ствен</w:t>
      </w:r>
      <w:r w:rsidRPr="006E3A29">
        <w:rPr>
          <w:color w:val="000000"/>
        </w:rPr>
        <w:softHyphen/>
        <w:t>но</w:t>
      </w:r>
      <w:r w:rsidRPr="006E3A29">
        <w:rPr>
          <w:color w:val="000000"/>
        </w:rPr>
        <w:softHyphen/>
        <w:t>сти (соб</w:t>
      </w:r>
      <w:r w:rsidRPr="006E3A29">
        <w:rPr>
          <w:color w:val="000000"/>
        </w:rPr>
        <w:softHyphen/>
        <w:t>ствен</w:t>
      </w:r>
      <w:r w:rsidRPr="006E3A29">
        <w:rPr>
          <w:color w:val="000000"/>
        </w:rPr>
        <w:softHyphen/>
        <w:t>ность от</w:t>
      </w:r>
      <w:r w:rsidRPr="006E3A29">
        <w:rPr>
          <w:color w:val="000000"/>
        </w:rPr>
        <w:softHyphen/>
        <w:t>дель</w:t>
      </w:r>
      <w:r w:rsidRPr="006E3A29">
        <w:rPr>
          <w:color w:val="000000"/>
        </w:rPr>
        <w:softHyphen/>
        <w:t>ных кол</w:t>
      </w:r>
      <w:r w:rsidRPr="006E3A29">
        <w:rPr>
          <w:color w:val="000000"/>
        </w:rPr>
        <w:softHyphen/>
        <w:t>хо</w:t>
      </w:r>
      <w:r w:rsidRPr="006E3A29">
        <w:rPr>
          <w:color w:val="000000"/>
        </w:rPr>
        <w:softHyphen/>
        <w:t>зов, соб</w:t>
      </w:r>
      <w:r w:rsidRPr="006E3A29">
        <w:rPr>
          <w:color w:val="000000"/>
        </w:rPr>
        <w:softHyphen/>
        <w:t>ствен</w:t>
      </w:r>
      <w:r w:rsidRPr="006E3A29">
        <w:rPr>
          <w:color w:val="000000"/>
        </w:rPr>
        <w:softHyphen/>
        <w:t>ность ко</w:t>
      </w:r>
      <w:r w:rsidRPr="006E3A29">
        <w:rPr>
          <w:color w:val="000000"/>
        </w:rPr>
        <w:softHyphen/>
        <w:t>опе</w:t>
      </w:r>
      <w:r w:rsidRPr="006E3A29">
        <w:rPr>
          <w:color w:val="000000"/>
        </w:rPr>
        <w:softHyphen/>
        <w:t>ра</w:t>
      </w:r>
      <w:r w:rsidRPr="006E3A29">
        <w:rPr>
          <w:color w:val="000000"/>
        </w:rPr>
        <w:softHyphen/>
        <w:t>тив</w:t>
      </w:r>
      <w:r w:rsidRPr="006E3A29">
        <w:rPr>
          <w:color w:val="000000"/>
        </w:rPr>
        <w:softHyphen/>
        <w:t>ных объ</w:t>
      </w:r>
      <w:r w:rsidRPr="006E3A29">
        <w:rPr>
          <w:color w:val="000000"/>
        </w:rPr>
        <w:softHyphen/>
        <w:t>еди</w:t>
      </w:r>
      <w:r w:rsidRPr="006E3A29">
        <w:rPr>
          <w:color w:val="000000"/>
        </w:rPr>
        <w:softHyphen/>
        <w:t>не</w:t>
      </w:r>
      <w:r w:rsidRPr="006E3A29">
        <w:rPr>
          <w:color w:val="000000"/>
        </w:rPr>
        <w:softHyphen/>
        <w:t>ний)».</w:t>
      </w:r>
    </w:p>
    <w:p w:rsidR="006E3A29" w:rsidRPr="006E3A29" w:rsidRDefault="006E3A29" w:rsidP="006E3A2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3A29">
        <w:rPr>
          <w:color w:val="000000"/>
        </w:rPr>
        <w:t> </w:t>
      </w:r>
    </w:p>
    <w:p w:rsidR="006E3A29" w:rsidRPr="006E3A29" w:rsidRDefault="006E3A29" w:rsidP="006E3A29">
      <w:pPr>
        <w:pStyle w:val="leftmargin"/>
        <w:shd w:val="clear" w:color="auto" w:fill="FFFFFF"/>
        <w:spacing w:before="0" w:beforeAutospacing="0" w:after="0" w:afterAutospacing="0"/>
        <w:ind w:firstLine="396"/>
        <w:jc w:val="both"/>
        <w:rPr>
          <w:color w:val="000000"/>
        </w:rPr>
      </w:pPr>
      <w:r w:rsidRPr="006E3A29">
        <w:rPr>
          <w:color w:val="000000"/>
        </w:rPr>
        <w:lastRenderedPageBreak/>
        <w:t>На</w:t>
      </w:r>
      <w:r w:rsidRPr="006E3A29">
        <w:rPr>
          <w:color w:val="000000"/>
        </w:rPr>
        <w:softHyphen/>
        <w:t>зо</w:t>
      </w:r>
      <w:r w:rsidRPr="006E3A29">
        <w:rPr>
          <w:color w:val="000000"/>
        </w:rPr>
        <w:softHyphen/>
        <w:t>ви</w:t>
      </w:r>
      <w:r w:rsidRPr="006E3A29">
        <w:rPr>
          <w:color w:val="000000"/>
        </w:rPr>
        <w:softHyphen/>
        <w:t>те три формы соб</w:t>
      </w:r>
      <w:r w:rsidRPr="006E3A29">
        <w:rPr>
          <w:color w:val="000000"/>
        </w:rPr>
        <w:softHyphen/>
        <w:t>ствен</w:t>
      </w:r>
      <w:r w:rsidRPr="006E3A29">
        <w:rPr>
          <w:color w:val="000000"/>
        </w:rPr>
        <w:softHyphen/>
        <w:t>но</w:t>
      </w:r>
      <w:r w:rsidRPr="006E3A29">
        <w:rPr>
          <w:color w:val="000000"/>
        </w:rPr>
        <w:softHyphen/>
        <w:t>сти, ко</w:t>
      </w:r>
      <w:r w:rsidRPr="006E3A29">
        <w:rPr>
          <w:color w:val="000000"/>
        </w:rPr>
        <w:softHyphen/>
        <w:t>то</w:t>
      </w:r>
      <w:r w:rsidRPr="006E3A29">
        <w:rPr>
          <w:color w:val="000000"/>
        </w:rPr>
        <w:softHyphen/>
        <w:t>рые за</w:t>
      </w:r>
      <w:r w:rsidRPr="006E3A29">
        <w:rPr>
          <w:color w:val="000000"/>
        </w:rPr>
        <w:softHyphen/>
        <w:t>креп</w:t>
      </w:r>
      <w:r w:rsidRPr="006E3A29">
        <w:rPr>
          <w:color w:val="000000"/>
        </w:rPr>
        <w:softHyphen/>
        <w:t>ле</w:t>
      </w:r>
      <w:r w:rsidRPr="006E3A29">
        <w:rPr>
          <w:color w:val="000000"/>
        </w:rPr>
        <w:softHyphen/>
        <w:t>ны дей</w:t>
      </w:r>
      <w:r w:rsidRPr="006E3A29">
        <w:rPr>
          <w:color w:val="000000"/>
        </w:rPr>
        <w:softHyphen/>
        <w:t>ству</w:t>
      </w:r>
      <w:r w:rsidRPr="006E3A29">
        <w:rPr>
          <w:color w:val="000000"/>
        </w:rPr>
        <w:softHyphen/>
        <w:t>ю</w:t>
      </w:r>
      <w:r w:rsidRPr="006E3A29">
        <w:rPr>
          <w:color w:val="000000"/>
        </w:rPr>
        <w:softHyphen/>
        <w:t>щим за</w:t>
      </w:r>
      <w:r w:rsidRPr="006E3A29">
        <w:rPr>
          <w:color w:val="000000"/>
        </w:rPr>
        <w:softHyphen/>
        <w:t>ко</w:t>
      </w:r>
      <w:r w:rsidRPr="006E3A29">
        <w:rPr>
          <w:color w:val="000000"/>
        </w:rPr>
        <w:softHyphen/>
        <w:t>но</w:t>
      </w:r>
      <w:r w:rsidRPr="006E3A29">
        <w:rPr>
          <w:color w:val="000000"/>
        </w:rPr>
        <w:softHyphen/>
        <w:t>да</w:t>
      </w:r>
      <w:r w:rsidRPr="006E3A29">
        <w:rPr>
          <w:color w:val="000000"/>
        </w:rPr>
        <w:softHyphen/>
        <w:t>тель</w:t>
      </w:r>
      <w:r w:rsidRPr="006E3A29">
        <w:rPr>
          <w:color w:val="000000"/>
        </w:rPr>
        <w:softHyphen/>
        <w:t>ством. С чем свя</w:t>
      </w:r>
      <w:r w:rsidRPr="006E3A29">
        <w:rPr>
          <w:color w:val="000000"/>
        </w:rPr>
        <w:softHyphen/>
        <w:t>за</w:t>
      </w:r>
      <w:r w:rsidRPr="006E3A29">
        <w:rPr>
          <w:color w:val="000000"/>
        </w:rPr>
        <w:softHyphen/>
        <w:t>ны про</w:t>
      </w:r>
      <w:r w:rsidRPr="006E3A29">
        <w:rPr>
          <w:color w:val="000000"/>
        </w:rPr>
        <w:softHyphen/>
        <w:t>изо</w:t>
      </w:r>
      <w:r w:rsidRPr="006E3A29">
        <w:rPr>
          <w:color w:val="000000"/>
        </w:rPr>
        <w:softHyphen/>
        <w:t>шед</w:t>
      </w:r>
      <w:r w:rsidRPr="006E3A29">
        <w:rPr>
          <w:color w:val="000000"/>
        </w:rPr>
        <w:softHyphen/>
        <w:t>шие в за</w:t>
      </w:r>
      <w:r w:rsidRPr="006E3A29">
        <w:rPr>
          <w:color w:val="000000"/>
        </w:rPr>
        <w:softHyphen/>
        <w:t>ко</w:t>
      </w:r>
      <w:r w:rsidRPr="006E3A29">
        <w:rPr>
          <w:color w:val="000000"/>
        </w:rPr>
        <w:softHyphen/>
        <w:t>но</w:t>
      </w:r>
      <w:r w:rsidRPr="006E3A29">
        <w:rPr>
          <w:color w:val="000000"/>
        </w:rPr>
        <w:softHyphen/>
        <w:t>да</w:t>
      </w:r>
      <w:r w:rsidRPr="006E3A29">
        <w:rPr>
          <w:color w:val="000000"/>
        </w:rPr>
        <w:softHyphen/>
        <w:t>тель</w:t>
      </w:r>
      <w:r w:rsidRPr="006E3A29">
        <w:rPr>
          <w:color w:val="000000"/>
        </w:rPr>
        <w:softHyphen/>
        <w:t>стве из</w:t>
      </w:r>
      <w:r w:rsidRPr="006E3A29">
        <w:rPr>
          <w:color w:val="000000"/>
        </w:rPr>
        <w:softHyphen/>
        <w:t>ме</w:t>
      </w:r>
      <w:r w:rsidRPr="006E3A29">
        <w:rPr>
          <w:color w:val="000000"/>
        </w:rPr>
        <w:softHyphen/>
        <w:t>не</w:t>
      </w:r>
      <w:r w:rsidRPr="006E3A29">
        <w:rPr>
          <w:color w:val="000000"/>
        </w:rPr>
        <w:softHyphen/>
        <w:t>ния?</w:t>
      </w:r>
    </w:p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29" w:rsidRPr="006E3A29" w:rsidRDefault="006E3A29" w:rsidP="006E3A29">
      <w:pPr>
        <w:pStyle w:val="leftmargin"/>
        <w:shd w:val="clear" w:color="auto" w:fill="FFFFFF"/>
        <w:spacing w:before="0" w:beforeAutospacing="0" w:after="0" w:afterAutospacing="0"/>
        <w:ind w:firstLine="396"/>
        <w:jc w:val="both"/>
        <w:rPr>
          <w:color w:val="000000"/>
        </w:rPr>
      </w:pPr>
    </w:p>
    <w:p w:rsidR="006E3A29" w:rsidRPr="006E3A29" w:rsidRDefault="006E3A29" w:rsidP="006E3A29">
      <w:pPr>
        <w:pStyle w:val="leftmargin"/>
        <w:shd w:val="clear" w:color="auto" w:fill="FFFFFF"/>
        <w:spacing w:before="0" w:beforeAutospacing="0" w:after="0" w:afterAutospacing="0"/>
        <w:ind w:firstLine="396"/>
        <w:jc w:val="both"/>
        <w:rPr>
          <w:color w:val="000000"/>
        </w:rPr>
      </w:pPr>
    </w:p>
    <w:p w:rsidR="006E3A29" w:rsidRPr="006E3A29" w:rsidRDefault="006E3A29" w:rsidP="006E3A29">
      <w:pPr>
        <w:pStyle w:val="leftmargin"/>
        <w:shd w:val="clear" w:color="auto" w:fill="FFFFFF"/>
        <w:spacing w:before="0" w:beforeAutospacing="0" w:after="0" w:afterAutospacing="0"/>
        <w:ind w:firstLine="396"/>
        <w:jc w:val="both"/>
        <w:rPr>
          <w:color w:val="000000"/>
        </w:rPr>
      </w:pPr>
    </w:p>
    <w:p w:rsidR="006E3A29" w:rsidRPr="006E3A29" w:rsidRDefault="006E3A29" w:rsidP="006E3A29">
      <w:pPr>
        <w:pStyle w:val="leftmargin"/>
        <w:shd w:val="clear" w:color="auto" w:fill="FFFFFF"/>
        <w:spacing w:before="0" w:beforeAutospacing="0" w:after="0" w:afterAutospacing="0"/>
        <w:ind w:firstLine="396"/>
        <w:jc w:val="both"/>
        <w:rPr>
          <w:color w:val="000000"/>
        </w:rPr>
      </w:pPr>
    </w:p>
    <w:p w:rsidR="006E3A29" w:rsidRPr="006E3A29" w:rsidRDefault="006E3A29" w:rsidP="006E3A29">
      <w:pPr>
        <w:pStyle w:val="leftmargin"/>
        <w:shd w:val="clear" w:color="auto" w:fill="FFFFFF"/>
        <w:spacing w:before="0" w:beforeAutospacing="0" w:after="0" w:afterAutospacing="0"/>
        <w:ind w:firstLine="396"/>
        <w:jc w:val="both"/>
        <w:rPr>
          <w:color w:val="000000"/>
        </w:rPr>
      </w:pPr>
    </w:p>
    <w:p w:rsidR="006E3A29" w:rsidRPr="006E3A29" w:rsidRDefault="006E3A29" w:rsidP="006E3A29">
      <w:pPr>
        <w:pStyle w:val="leftmargin"/>
        <w:shd w:val="clear" w:color="auto" w:fill="FFFFFF"/>
        <w:spacing w:before="0" w:beforeAutospacing="0" w:after="0" w:afterAutospacing="0"/>
        <w:ind w:firstLine="396"/>
        <w:jc w:val="both"/>
        <w:rPr>
          <w:color w:val="000000"/>
        </w:rPr>
      </w:pPr>
    </w:p>
    <w:p w:rsidR="006E3A29" w:rsidRPr="006E3A29" w:rsidRDefault="006E3A29" w:rsidP="006E3A29">
      <w:pPr>
        <w:pStyle w:val="leftmargin"/>
        <w:shd w:val="clear" w:color="auto" w:fill="FFFFFF"/>
        <w:spacing w:before="0" w:beforeAutospacing="0" w:after="0" w:afterAutospacing="0"/>
        <w:ind w:firstLine="396"/>
        <w:jc w:val="both"/>
        <w:rPr>
          <w:color w:val="000000"/>
        </w:rPr>
      </w:pPr>
    </w:p>
    <w:p w:rsidR="006E3A29" w:rsidRPr="006E3A29" w:rsidRDefault="006E3A29" w:rsidP="006E3A29">
      <w:pPr>
        <w:pStyle w:val="leftmargin"/>
        <w:shd w:val="clear" w:color="auto" w:fill="FFFFFF"/>
        <w:spacing w:before="0" w:beforeAutospacing="0" w:after="0" w:afterAutospacing="0"/>
        <w:ind w:firstLine="396"/>
        <w:jc w:val="both"/>
        <w:rPr>
          <w:color w:val="000000"/>
        </w:rPr>
      </w:pPr>
    </w:p>
    <w:p w:rsidR="006E3A29" w:rsidRPr="006E3A29" w:rsidRDefault="006E3A29" w:rsidP="006E3A29">
      <w:pPr>
        <w:pStyle w:val="leftmargin"/>
        <w:shd w:val="clear" w:color="auto" w:fill="FFFFFF"/>
        <w:spacing w:before="0" w:beforeAutospacing="0" w:after="0" w:afterAutospacing="0"/>
        <w:ind w:firstLine="396"/>
        <w:jc w:val="both"/>
        <w:rPr>
          <w:color w:val="000000"/>
        </w:rPr>
      </w:pPr>
    </w:p>
    <w:p w:rsidR="006E3A29" w:rsidRPr="006E3A29" w:rsidRDefault="006E3A29" w:rsidP="006E3A29">
      <w:pPr>
        <w:pStyle w:val="leftmargin"/>
        <w:shd w:val="clear" w:color="auto" w:fill="FFFFFF"/>
        <w:spacing w:before="0" w:beforeAutospacing="0" w:after="0" w:afterAutospacing="0"/>
        <w:ind w:firstLine="396"/>
        <w:jc w:val="both"/>
        <w:rPr>
          <w:color w:val="000000"/>
        </w:rPr>
      </w:pPr>
      <w:r w:rsidRPr="006E3A29">
        <w:rPr>
          <w:color w:val="000000"/>
        </w:rPr>
        <w:t>3. «Это было время, когда мы в Гер</w:t>
      </w:r>
      <w:r w:rsidRPr="006E3A29">
        <w:rPr>
          <w:color w:val="000000"/>
        </w:rPr>
        <w:softHyphen/>
        <w:t>ма</w:t>
      </w:r>
      <w:r w:rsidRPr="006E3A29">
        <w:rPr>
          <w:color w:val="000000"/>
        </w:rPr>
        <w:softHyphen/>
        <w:t>нии за</w:t>
      </w:r>
      <w:r w:rsidRPr="006E3A29">
        <w:rPr>
          <w:color w:val="000000"/>
        </w:rPr>
        <w:softHyphen/>
        <w:t>ни</w:t>
      </w:r>
      <w:r w:rsidRPr="006E3A29">
        <w:rPr>
          <w:color w:val="000000"/>
        </w:rPr>
        <w:softHyphen/>
        <w:t>ма</w:t>
      </w:r>
      <w:r w:rsidRPr="006E3A29">
        <w:rPr>
          <w:color w:val="000000"/>
        </w:rPr>
        <w:softHyphen/>
        <w:t>лись вы</w:t>
      </w:r>
      <w:r w:rsidRPr="006E3A29">
        <w:rPr>
          <w:color w:val="000000"/>
        </w:rPr>
        <w:softHyphen/>
        <w:t>чис</w:t>
      </w:r>
      <w:r w:rsidRPr="006E3A29">
        <w:rPr>
          <w:color w:val="000000"/>
        </w:rPr>
        <w:softHyphen/>
        <w:t>ле</w:t>
      </w:r>
      <w:r w:rsidRPr="006E3A29">
        <w:rPr>
          <w:color w:val="000000"/>
        </w:rPr>
        <w:softHyphen/>
        <w:t>ни</w:t>
      </w:r>
      <w:r w:rsidRPr="006E3A29">
        <w:rPr>
          <w:color w:val="000000"/>
        </w:rPr>
        <w:softHyphen/>
        <w:t>я</w:t>
      </w:r>
      <w:r w:rsidRPr="006E3A29">
        <w:rPr>
          <w:color w:val="000000"/>
        </w:rPr>
        <w:softHyphen/>
        <w:t>ми, со</w:t>
      </w:r>
      <w:r w:rsidRPr="006E3A29">
        <w:rPr>
          <w:color w:val="000000"/>
        </w:rPr>
        <w:softHyphen/>
        <w:t>глас</w:t>
      </w:r>
      <w:r w:rsidRPr="006E3A29">
        <w:rPr>
          <w:color w:val="000000"/>
        </w:rPr>
        <w:softHyphen/>
        <w:t>но ко</w:t>
      </w:r>
      <w:r w:rsidRPr="006E3A29">
        <w:rPr>
          <w:color w:val="000000"/>
        </w:rPr>
        <w:softHyphen/>
        <w:t>то</w:t>
      </w:r>
      <w:r w:rsidRPr="006E3A29">
        <w:rPr>
          <w:color w:val="000000"/>
        </w:rPr>
        <w:softHyphen/>
        <w:t>рым на душу на</w:t>
      </w:r>
      <w:r w:rsidRPr="006E3A29">
        <w:rPr>
          <w:color w:val="000000"/>
        </w:rPr>
        <w:softHyphen/>
        <w:t>се</w:t>
      </w:r>
      <w:r w:rsidRPr="006E3A29">
        <w:rPr>
          <w:color w:val="000000"/>
        </w:rPr>
        <w:softHyphen/>
        <w:t>ле</w:t>
      </w:r>
      <w:r w:rsidRPr="006E3A29">
        <w:rPr>
          <w:color w:val="000000"/>
        </w:rPr>
        <w:softHyphen/>
        <w:t>ния при</w:t>
      </w:r>
      <w:r w:rsidRPr="006E3A29">
        <w:rPr>
          <w:color w:val="000000"/>
        </w:rPr>
        <w:softHyphen/>
        <w:t>хо</w:t>
      </w:r>
      <w:r w:rsidRPr="006E3A29">
        <w:rPr>
          <w:color w:val="000000"/>
        </w:rPr>
        <w:softHyphen/>
        <w:t>ди</w:t>
      </w:r>
      <w:r w:rsidRPr="006E3A29">
        <w:rPr>
          <w:color w:val="000000"/>
        </w:rPr>
        <w:softHyphen/>
        <w:t>лось раз в пять лет по одной та</w:t>
      </w:r>
      <w:r w:rsidRPr="006E3A29">
        <w:rPr>
          <w:color w:val="000000"/>
        </w:rPr>
        <w:softHyphen/>
        <w:t>рел</w:t>
      </w:r>
      <w:r w:rsidRPr="006E3A29">
        <w:rPr>
          <w:color w:val="000000"/>
        </w:rPr>
        <w:softHyphen/>
        <w:t>ке, раз в 12 лет — пара бо</w:t>
      </w:r>
      <w:r w:rsidRPr="006E3A29">
        <w:rPr>
          <w:color w:val="000000"/>
        </w:rPr>
        <w:softHyphen/>
        <w:t>ти</w:t>
      </w:r>
      <w:r w:rsidRPr="006E3A29">
        <w:rPr>
          <w:color w:val="000000"/>
        </w:rPr>
        <w:softHyphen/>
        <w:t>нок, раз в 50 лет — по од</w:t>
      </w:r>
      <w:r w:rsidRPr="006E3A29">
        <w:rPr>
          <w:color w:val="000000"/>
        </w:rPr>
        <w:softHyphen/>
        <w:t>но</w:t>
      </w:r>
      <w:r w:rsidRPr="006E3A29">
        <w:rPr>
          <w:color w:val="000000"/>
        </w:rPr>
        <w:softHyphen/>
        <w:t>му ко</w:t>
      </w:r>
      <w:r w:rsidRPr="006E3A29">
        <w:rPr>
          <w:color w:val="000000"/>
        </w:rPr>
        <w:softHyphen/>
        <w:t>стю</w:t>
      </w:r>
      <w:r w:rsidRPr="006E3A29">
        <w:rPr>
          <w:color w:val="000000"/>
        </w:rPr>
        <w:softHyphen/>
        <w:t>му», — писал Л. </w:t>
      </w:r>
      <w:proofErr w:type="spellStart"/>
      <w:r w:rsidRPr="006E3A29">
        <w:rPr>
          <w:color w:val="000000"/>
        </w:rPr>
        <w:t>Эр</w:t>
      </w:r>
      <w:r w:rsidRPr="006E3A29">
        <w:rPr>
          <w:color w:val="000000"/>
        </w:rPr>
        <w:softHyphen/>
        <w:t>хард</w:t>
      </w:r>
      <w:proofErr w:type="spellEnd"/>
      <w:r w:rsidRPr="006E3A29">
        <w:rPr>
          <w:color w:val="000000"/>
        </w:rPr>
        <w:t>. Пра</w:t>
      </w:r>
      <w:r w:rsidRPr="006E3A29">
        <w:rPr>
          <w:color w:val="000000"/>
        </w:rPr>
        <w:softHyphen/>
        <w:t>ви</w:t>
      </w:r>
      <w:r w:rsidRPr="006E3A29">
        <w:rPr>
          <w:color w:val="000000"/>
        </w:rPr>
        <w:softHyphen/>
        <w:t>тель</w:t>
      </w:r>
      <w:r w:rsidRPr="006E3A29">
        <w:rPr>
          <w:color w:val="000000"/>
        </w:rPr>
        <w:softHyphen/>
        <w:t>ство счи</w:t>
      </w:r>
      <w:r w:rsidRPr="006E3A29">
        <w:rPr>
          <w:color w:val="000000"/>
        </w:rPr>
        <w:softHyphen/>
        <w:t>та</w:t>
      </w:r>
      <w:r w:rsidRPr="006E3A29">
        <w:rPr>
          <w:color w:val="000000"/>
        </w:rPr>
        <w:softHyphen/>
        <w:t>ло, что на ос</w:t>
      </w:r>
      <w:r w:rsidRPr="006E3A29">
        <w:rPr>
          <w:color w:val="000000"/>
        </w:rPr>
        <w:softHyphen/>
        <w:t>но</w:t>
      </w:r>
      <w:r w:rsidRPr="006E3A29">
        <w:rPr>
          <w:color w:val="000000"/>
        </w:rPr>
        <w:softHyphen/>
        <w:t>ве под</w:t>
      </w:r>
      <w:r w:rsidRPr="006E3A29">
        <w:rPr>
          <w:color w:val="000000"/>
        </w:rPr>
        <w:softHyphen/>
        <w:t>сче</w:t>
      </w:r>
      <w:r w:rsidRPr="006E3A29">
        <w:rPr>
          <w:color w:val="000000"/>
        </w:rPr>
        <w:softHyphen/>
        <w:t>тов сырья «можно опре</w:t>
      </w:r>
      <w:r w:rsidRPr="006E3A29">
        <w:rPr>
          <w:color w:val="000000"/>
        </w:rPr>
        <w:softHyphen/>
        <w:t>де</w:t>
      </w:r>
      <w:r w:rsidRPr="006E3A29">
        <w:rPr>
          <w:color w:val="000000"/>
        </w:rPr>
        <w:softHyphen/>
        <w:t>лять судь</w:t>
      </w:r>
      <w:r w:rsidRPr="006E3A29">
        <w:rPr>
          <w:color w:val="000000"/>
        </w:rPr>
        <w:softHyphen/>
        <w:t>бу на</w:t>
      </w:r>
      <w:r w:rsidRPr="006E3A29">
        <w:rPr>
          <w:color w:val="000000"/>
        </w:rPr>
        <w:softHyphen/>
        <w:t>ро</w:t>
      </w:r>
      <w:r w:rsidRPr="006E3A29">
        <w:rPr>
          <w:color w:val="000000"/>
        </w:rPr>
        <w:softHyphen/>
        <w:t>да на мно</w:t>
      </w:r>
      <w:r w:rsidRPr="006E3A29">
        <w:rPr>
          <w:color w:val="000000"/>
        </w:rPr>
        <w:softHyphen/>
        <w:t>гие годы впе</w:t>
      </w:r>
      <w:r w:rsidRPr="006E3A29">
        <w:rPr>
          <w:color w:val="000000"/>
        </w:rPr>
        <w:softHyphen/>
        <w:t>ред».</w:t>
      </w:r>
    </w:p>
    <w:p w:rsidR="006E3A29" w:rsidRPr="006E3A29" w:rsidRDefault="006E3A29" w:rsidP="006E3A2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3A29">
        <w:rPr>
          <w:color w:val="000000"/>
        </w:rPr>
        <w:t> </w:t>
      </w:r>
    </w:p>
    <w:p w:rsidR="006E3A29" w:rsidRPr="006E3A29" w:rsidRDefault="006E3A29" w:rsidP="006E3A29">
      <w:pPr>
        <w:pStyle w:val="leftmargin"/>
        <w:shd w:val="clear" w:color="auto" w:fill="FFFFFF"/>
        <w:spacing w:before="0" w:beforeAutospacing="0" w:after="0" w:afterAutospacing="0"/>
        <w:ind w:firstLine="396"/>
        <w:jc w:val="both"/>
        <w:rPr>
          <w:color w:val="000000"/>
        </w:rPr>
      </w:pPr>
      <w:r w:rsidRPr="006E3A29">
        <w:rPr>
          <w:color w:val="000000"/>
        </w:rPr>
        <w:t>О какой эко</w:t>
      </w:r>
      <w:r w:rsidRPr="006E3A29">
        <w:rPr>
          <w:color w:val="000000"/>
        </w:rPr>
        <w:softHyphen/>
        <w:t>но</w:t>
      </w:r>
      <w:r w:rsidRPr="006E3A29">
        <w:rPr>
          <w:color w:val="000000"/>
        </w:rPr>
        <w:softHyphen/>
        <w:t>ми</w:t>
      </w:r>
      <w:r w:rsidRPr="006E3A29">
        <w:rPr>
          <w:color w:val="000000"/>
        </w:rPr>
        <w:softHyphen/>
        <w:t>че</w:t>
      </w:r>
      <w:r w:rsidRPr="006E3A29">
        <w:rPr>
          <w:color w:val="000000"/>
        </w:rPr>
        <w:softHyphen/>
        <w:t>ской си</w:t>
      </w:r>
      <w:r w:rsidRPr="006E3A29">
        <w:rPr>
          <w:color w:val="000000"/>
        </w:rPr>
        <w:softHyphen/>
        <w:t>сте</w:t>
      </w:r>
      <w:r w:rsidRPr="006E3A29">
        <w:rPr>
          <w:color w:val="000000"/>
        </w:rPr>
        <w:softHyphen/>
        <w:t xml:space="preserve">ме пишет </w:t>
      </w:r>
      <w:proofErr w:type="spellStart"/>
      <w:r w:rsidRPr="006E3A29">
        <w:rPr>
          <w:color w:val="000000"/>
        </w:rPr>
        <w:t>Эр</w:t>
      </w:r>
      <w:r w:rsidRPr="006E3A29">
        <w:rPr>
          <w:color w:val="000000"/>
        </w:rPr>
        <w:softHyphen/>
        <w:t>хард</w:t>
      </w:r>
      <w:proofErr w:type="spellEnd"/>
      <w:r w:rsidRPr="006E3A29">
        <w:rPr>
          <w:color w:val="000000"/>
        </w:rPr>
        <w:t>? Ар</w:t>
      </w:r>
      <w:r w:rsidRPr="006E3A29">
        <w:rPr>
          <w:color w:val="000000"/>
        </w:rPr>
        <w:softHyphen/>
        <w:t>гу</w:t>
      </w:r>
      <w:r w:rsidRPr="006E3A29">
        <w:rPr>
          <w:color w:val="000000"/>
        </w:rPr>
        <w:softHyphen/>
        <w:t>мен</w:t>
      </w:r>
      <w:r w:rsidRPr="006E3A29">
        <w:rPr>
          <w:color w:val="000000"/>
        </w:rPr>
        <w:softHyphen/>
        <w:t>ти</w:t>
      </w:r>
      <w:r w:rsidRPr="006E3A29">
        <w:rPr>
          <w:color w:val="000000"/>
        </w:rPr>
        <w:softHyphen/>
        <w:t>руй</w:t>
      </w:r>
      <w:r w:rsidRPr="006E3A29">
        <w:rPr>
          <w:color w:val="000000"/>
        </w:rPr>
        <w:softHyphen/>
        <w:t>те свой вывод. Опи</w:t>
      </w:r>
      <w:r w:rsidRPr="006E3A29">
        <w:rPr>
          <w:color w:val="000000"/>
        </w:rPr>
        <w:softHyphen/>
        <w:t>ра</w:t>
      </w:r>
      <w:r w:rsidRPr="006E3A29">
        <w:rPr>
          <w:color w:val="000000"/>
        </w:rPr>
        <w:softHyphen/>
        <w:t>ясь на зна</w:t>
      </w:r>
      <w:r w:rsidRPr="006E3A29">
        <w:rPr>
          <w:color w:val="000000"/>
        </w:rPr>
        <w:softHyphen/>
        <w:t>ния из курса об</w:t>
      </w:r>
      <w:r w:rsidRPr="006E3A29">
        <w:rPr>
          <w:color w:val="000000"/>
        </w:rPr>
        <w:softHyphen/>
        <w:t>ще</w:t>
      </w:r>
      <w:r w:rsidRPr="006E3A29">
        <w:rPr>
          <w:color w:val="000000"/>
        </w:rPr>
        <w:softHyphen/>
        <w:t>ство</w:t>
      </w:r>
      <w:r w:rsidRPr="006E3A29">
        <w:rPr>
          <w:color w:val="000000"/>
        </w:rPr>
        <w:softHyphen/>
        <w:t>ве</w:t>
      </w:r>
      <w:r w:rsidRPr="006E3A29">
        <w:rPr>
          <w:color w:val="000000"/>
        </w:rPr>
        <w:softHyphen/>
        <w:t>де</w:t>
      </w:r>
      <w:r w:rsidRPr="006E3A29">
        <w:rPr>
          <w:color w:val="000000"/>
        </w:rPr>
        <w:softHyphen/>
        <w:t>ния, на</w:t>
      </w:r>
      <w:r w:rsidRPr="006E3A29">
        <w:rPr>
          <w:color w:val="000000"/>
        </w:rPr>
        <w:softHyphen/>
        <w:t>зо</w:t>
      </w:r>
      <w:r w:rsidRPr="006E3A29">
        <w:rPr>
          <w:color w:val="000000"/>
        </w:rPr>
        <w:softHyphen/>
        <w:t>ви</w:t>
      </w:r>
      <w:r w:rsidRPr="006E3A29">
        <w:rPr>
          <w:color w:val="000000"/>
        </w:rPr>
        <w:softHyphen/>
        <w:t>те еще одну черту, при</w:t>
      </w:r>
      <w:r w:rsidRPr="006E3A29">
        <w:rPr>
          <w:color w:val="000000"/>
        </w:rPr>
        <w:softHyphen/>
        <w:t>су</w:t>
      </w:r>
      <w:r w:rsidRPr="006E3A29">
        <w:rPr>
          <w:color w:val="000000"/>
        </w:rPr>
        <w:softHyphen/>
        <w:t>щую этой си</w:t>
      </w:r>
      <w:r w:rsidRPr="006E3A29">
        <w:rPr>
          <w:color w:val="000000"/>
        </w:rPr>
        <w:softHyphen/>
        <w:t>сте</w:t>
      </w:r>
      <w:r w:rsidRPr="006E3A29">
        <w:rPr>
          <w:color w:val="000000"/>
        </w:rPr>
        <w:softHyphen/>
        <w:t>ме.</w:t>
      </w:r>
    </w:p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29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Эссе</w:t>
      </w:r>
    </w:p>
    <w:tbl>
      <w:tblPr>
        <w:tblW w:w="8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6420"/>
      </w:tblGrid>
      <w:tr w:rsidR="006E3A29" w:rsidRPr="006E3A29" w:rsidTr="00CB7C51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A29" w:rsidRPr="006E3A29" w:rsidRDefault="006E3A29" w:rsidP="00CB7C51">
            <w:pPr>
              <w:spacing w:before="63" w:after="100" w:afterAutospacing="1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A29" w:rsidRPr="006E3A29" w:rsidRDefault="006E3A29" w:rsidP="00CB7C51">
            <w:pPr>
              <w:spacing w:before="63" w:after="100" w:afterAutospacing="1" w:line="2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«Потребители являются окончательными судьями успешности нововведений и удачливости бизнеса». (Р. </w:t>
            </w:r>
            <w:proofErr w:type="spellStart"/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Строуп</w:t>
            </w:r>
            <w:proofErr w:type="spellEnd"/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Дж. </w:t>
            </w:r>
            <w:proofErr w:type="spellStart"/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Гвартни</w:t>
            </w:r>
            <w:proofErr w:type="spellEnd"/>
            <w:r w:rsidRPr="006E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E3A29" w:rsidRPr="006E3A29" w:rsidRDefault="006E3A29" w:rsidP="006E3A2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E3A2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6E3A29" w:rsidRPr="006E3A29" w:rsidRDefault="006E3A29">
      <w:pPr>
        <w:rPr>
          <w:rFonts w:ascii="Times New Roman" w:hAnsi="Times New Roman" w:cs="Times New Roman"/>
          <w:sz w:val="24"/>
          <w:szCs w:val="24"/>
        </w:rPr>
      </w:pPr>
    </w:p>
    <w:sectPr w:rsidR="006E3A29" w:rsidRPr="006E3A29" w:rsidSect="006E3A29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E3A29"/>
    <w:rsid w:val="006E2EDA"/>
    <w:rsid w:val="006E3A29"/>
    <w:rsid w:val="007142F0"/>
    <w:rsid w:val="00DD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3A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E3A2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page">
    <w:name w:val="zpage"/>
    <w:basedOn w:val="a"/>
    <w:rsid w:val="006E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right">
    <w:name w:val="normalright"/>
    <w:basedOn w:val="a"/>
    <w:rsid w:val="006E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E3A29"/>
    <w:rPr>
      <w:i/>
      <w:iCs/>
    </w:rPr>
  </w:style>
  <w:style w:type="paragraph" w:customStyle="1" w:styleId="basis">
    <w:name w:val="basis"/>
    <w:basedOn w:val="a"/>
    <w:rsid w:val="006E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3A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E3A2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eftmargin">
    <w:name w:val="left_margin"/>
    <w:basedOn w:val="a"/>
    <w:rsid w:val="006E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E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2016-12-12T14:29:00Z</cp:lastPrinted>
  <dcterms:created xsi:type="dcterms:W3CDTF">2016-12-12T14:24:00Z</dcterms:created>
  <dcterms:modified xsi:type="dcterms:W3CDTF">2016-12-12T14:30:00Z</dcterms:modified>
</cp:coreProperties>
</file>